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56"/>
        <w:gridCol w:w="6272"/>
      </w:tblGrid>
      <w:tr w:rsidR="00C578FA" w:rsidRPr="00202C2F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37E83F0D" w:rsidR="00C578FA" w:rsidRPr="00202C2F" w:rsidRDefault="001D76C0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 w:rsidRPr="00202C2F">
              <w:rPr>
                <w:rFonts w:cs="Arial"/>
                <w:i/>
                <w:sz w:val="28"/>
                <w:szCs w:val="28"/>
              </w:rPr>
              <w:t>Lic. Adriana Villalobos Hinojosa</w:t>
            </w:r>
          </w:p>
        </w:tc>
      </w:tr>
      <w:tr w:rsidR="00D4606E" w:rsidRPr="00B67896" w14:paraId="06122C62" w14:textId="77777777" w:rsidTr="00BB01CB">
        <w:trPr>
          <w:trHeight w:val="825"/>
        </w:trPr>
        <w:tc>
          <w:tcPr>
            <w:tcW w:w="2405" w:type="dxa"/>
            <w:vMerge w:val="restart"/>
          </w:tcPr>
          <w:p w14:paraId="53838DAD" w14:textId="507E1FA2" w:rsidR="00D4606E" w:rsidRDefault="00D4606E" w:rsidP="00D4606E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2D3E8BBD" wp14:editId="38A3489D">
                  <wp:extent cx="1482605" cy="2076450"/>
                  <wp:effectExtent l="0" t="0" r="381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6568" cy="2082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601656E1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6B256E59" w:rsidR="00CB3A21" w:rsidRPr="00F05D99" w:rsidRDefault="001D76C0" w:rsidP="00BB01CB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</w:t>
            </w:r>
            <w:r w:rsidR="00CA4F2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efe de Departamento de Asuntos Laborales de la Subdirección de Recursos Humanos</w:t>
            </w:r>
          </w:p>
        </w:tc>
      </w:tr>
      <w:tr w:rsidR="00D4606E" w:rsidRPr="00B67896" w14:paraId="47BBD3E9" w14:textId="77777777" w:rsidTr="00BB01CB">
        <w:trPr>
          <w:trHeight w:val="978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5B584F3E" w:rsidR="00CB3A21" w:rsidRPr="00F05D99" w:rsidRDefault="00BF7937" w:rsidP="00BB01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</w:t>
            </w:r>
            <w:r w:rsidR="001D76C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No. 105,</w:t>
            </w: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 xml:space="preserve"> Fracc. Predio Rústicos La Tinaja y los Lugos</w:t>
            </w:r>
            <w:r w:rsidR="001D76C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, C.P. 34217, Durango, Dgo.</w:t>
            </w:r>
          </w:p>
        </w:tc>
      </w:tr>
      <w:tr w:rsidR="00D4606E" w:rsidRPr="00B67896" w14:paraId="38A1BECE" w14:textId="77777777" w:rsidTr="00BB01CB">
        <w:trPr>
          <w:trHeight w:val="411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26C7E4EB" w:rsidR="00CB3A21" w:rsidRPr="00F05D99" w:rsidRDefault="00CB3A21" w:rsidP="00BB01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CA4F2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(</w:t>
            </w:r>
            <w:r w:rsidR="00BF7937"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</w:t>
            </w:r>
            <w:r w:rsidR="00CA4F2D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)</w:t>
            </w:r>
            <w:r w:rsidR="00BF7937"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1379</w:t>
            </w:r>
            <w:r w:rsidR="001D76C0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336</w:t>
            </w:r>
          </w:p>
        </w:tc>
      </w:tr>
      <w:tr w:rsidR="00D4606E" w:rsidRPr="00B67896" w14:paraId="7429B54F" w14:textId="77777777" w:rsidTr="00D4606E">
        <w:trPr>
          <w:trHeight w:hRule="exact" w:val="862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F05D99" w:rsidRDefault="00CB3A21" w:rsidP="00BB01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0A8C4C81" w:rsidR="00CB3A21" w:rsidRPr="00F05D99" w:rsidRDefault="001D76C0" w:rsidP="00BB01CB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adriana</w:t>
            </w:r>
            <w:r w:rsidR="00BF7937"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.</w:t>
            </w: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villalobos</w:t>
            </w:r>
            <w:r w:rsidR="00BF7937" w:rsidRPr="00F05D99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77777777" w:rsidR="001648D6" w:rsidRPr="00B67896" w:rsidRDefault="001648D6" w:rsidP="001648D6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NIVEL MÁXIMO DE ESTUDIOS</w:t>
      </w:r>
    </w:p>
    <w:p w14:paraId="67A9299E" w14:textId="77777777" w:rsidR="00587A47" w:rsidRPr="00B67896" w:rsidRDefault="00587A47" w:rsidP="007A6240">
      <w:pPr>
        <w:spacing w:line="360" w:lineRule="auto"/>
        <w:rPr>
          <w:rFonts w:ascii="Arial" w:hAnsi="Arial" w:cs="Arial"/>
          <w:sz w:val="24"/>
        </w:rPr>
      </w:pPr>
    </w:p>
    <w:p w14:paraId="5FAE8D21" w14:textId="6D5A2A91" w:rsidR="001648D6" w:rsidRPr="00202C2F" w:rsidRDefault="001D76C0" w:rsidP="007A6240">
      <w:p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02C2F">
        <w:rPr>
          <w:rFonts w:ascii="Arial" w:hAnsi="Arial" w:cs="Arial"/>
          <w:b/>
          <w:bCs/>
          <w:iCs/>
          <w:sz w:val="24"/>
          <w:szCs w:val="24"/>
        </w:rPr>
        <w:t>Licenciada en Derecho,</w:t>
      </w:r>
      <w:r w:rsidRPr="00202C2F">
        <w:rPr>
          <w:rFonts w:ascii="Arial" w:hAnsi="Arial" w:cs="Arial"/>
          <w:iCs/>
          <w:sz w:val="24"/>
          <w:szCs w:val="24"/>
        </w:rPr>
        <w:t xml:space="preserve"> Facultad de Derecho y Ciencias Políticas de la Universidad Juárez del Estado de Durango, de agosto de 2008 a diciembre de 2012.</w:t>
      </w:r>
    </w:p>
    <w:p w14:paraId="4669190F" w14:textId="77777777" w:rsidR="00AE63D2" w:rsidRPr="00F41806" w:rsidRDefault="00AE63D2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8F327C5" w14:textId="77777777" w:rsidR="004B710F" w:rsidRPr="00202C2F" w:rsidRDefault="004B710F" w:rsidP="00F41806">
      <w:pPr>
        <w:spacing w:line="360" w:lineRule="auto"/>
        <w:jc w:val="center"/>
        <w:rPr>
          <w:rFonts w:ascii="Arial" w:hAnsi="Arial" w:cs="Arial"/>
          <w:color w:val="1F4E79" w:themeColor="accent1" w:themeShade="80"/>
          <w:sz w:val="28"/>
          <w:szCs w:val="28"/>
        </w:rPr>
      </w:pPr>
      <w:r w:rsidRPr="00202C2F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PROFESIONAL</w:t>
      </w:r>
    </w:p>
    <w:p w14:paraId="27F97B56" w14:textId="29E486B2" w:rsidR="00413703" w:rsidRPr="00202C2F" w:rsidRDefault="001D76C0" w:rsidP="00202C2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02C2F">
        <w:rPr>
          <w:rFonts w:ascii="Arial" w:hAnsi="Arial" w:cs="Arial"/>
          <w:b/>
          <w:bCs/>
          <w:iCs/>
          <w:sz w:val="24"/>
          <w:szCs w:val="24"/>
        </w:rPr>
        <w:t>Analista Jurídico</w:t>
      </w:r>
      <w:r w:rsidRPr="00202C2F">
        <w:rPr>
          <w:rFonts w:ascii="Arial" w:hAnsi="Arial" w:cs="Arial"/>
          <w:iCs/>
          <w:sz w:val="24"/>
          <w:szCs w:val="24"/>
        </w:rPr>
        <w:t xml:space="preserve"> en la Procuraduría Fiscal de la Secretar</w:t>
      </w:r>
      <w:r w:rsidR="00944E15" w:rsidRPr="00202C2F">
        <w:rPr>
          <w:rFonts w:ascii="Arial" w:hAnsi="Arial" w:cs="Arial"/>
          <w:iCs/>
          <w:sz w:val="24"/>
          <w:szCs w:val="24"/>
        </w:rPr>
        <w:t>í</w:t>
      </w:r>
      <w:r w:rsidRPr="00202C2F">
        <w:rPr>
          <w:rFonts w:ascii="Arial" w:hAnsi="Arial" w:cs="Arial"/>
          <w:iCs/>
          <w:sz w:val="24"/>
          <w:szCs w:val="24"/>
        </w:rPr>
        <w:t>a de Finanzas y de Administración</w:t>
      </w:r>
      <w:r w:rsidR="000B6E2E" w:rsidRPr="00202C2F">
        <w:rPr>
          <w:rFonts w:ascii="Arial" w:hAnsi="Arial" w:cs="Arial"/>
          <w:iCs/>
          <w:sz w:val="24"/>
          <w:szCs w:val="24"/>
        </w:rPr>
        <w:t>,</w:t>
      </w:r>
      <w:r w:rsidR="00413703" w:rsidRPr="00202C2F">
        <w:rPr>
          <w:rFonts w:ascii="Arial" w:hAnsi="Arial" w:cs="Arial"/>
          <w:iCs/>
          <w:sz w:val="24"/>
          <w:szCs w:val="24"/>
        </w:rPr>
        <w:t xml:space="preserve"> de </w:t>
      </w:r>
      <w:r w:rsidR="00E11C13" w:rsidRPr="00202C2F">
        <w:rPr>
          <w:rFonts w:ascii="Arial" w:hAnsi="Arial" w:cs="Arial"/>
          <w:iCs/>
          <w:sz w:val="24"/>
          <w:szCs w:val="24"/>
        </w:rPr>
        <w:t>a</w:t>
      </w:r>
      <w:r w:rsidR="00413703" w:rsidRPr="00202C2F">
        <w:rPr>
          <w:rFonts w:ascii="Arial" w:hAnsi="Arial" w:cs="Arial"/>
          <w:iCs/>
          <w:sz w:val="24"/>
          <w:szCs w:val="24"/>
        </w:rPr>
        <w:t>bril de 20</w:t>
      </w:r>
      <w:r w:rsidRPr="00202C2F">
        <w:rPr>
          <w:rFonts w:ascii="Arial" w:hAnsi="Arial" w:cs="Arial"/>
          <w:iCs/>
          <w:sz w:val="24"/>
          <w:szCs w:val="24"/>
        </w:rPr>
        <w:t>15</w:t>
      </w:r>
      <w:r w:rsidR="00413703" w:rsidRPr="00202C2F">
        <w:rPr>
          <w:rFonts w:ascii="Arial" w:hAnsi="Arial" w:cs="Arial"/>
          <w:iCs/>
          <w:sz w:val="24"/>
          <w:szCs w:val="24"/>
        </w:rPr>
        <w:t xml:space="preserve"> a </w:t>
      </w:r>
      <w:r w:rsidR="00E11C13" w:rsidRPr="00202C2F">
        <w:rPr>
          <w:rFonts w:ascii="Arial" w:hAnsi="Arial" w:cs="Arial"/>
          <w:iCs/>
          <w:sz w:val="24"/>
          <w:szCs w:val="24"/>
        </w:rPr>
        <w:t>d</w:t>
      </w:r>
      <w:r w:rsidRPr="00202C2F">
        <w:rPr>
          <w:rFonts w:ascii="Arial" w:hAnsi="Arial" w:cs="Arial"/>
          <w:iCs/>
          <w:sz w:val="24"/>
          <w:szCs w:val="24"/>
        </w:rPr>
        <w:t>iciembre</w:t>
      </w:r>
      <w:r w:rsidR="00413703" w:rsidRPr="00202C2F">
        <w:rPr>
          <w:rFonts w:ascii="Arial" w:hAnsi="Arial" w:cs="Arial"/>
          <w:iCs/>
          <w:sz w:val="24"/>
          <w:szCs w:val="24"/>
        </w:rPr>
        <w:t xml:space="preserve"> de 2022.</w:t>
      </w:r>
    </w:p>
    <w:p w14:paraId="4B76333B" w14:textId="27EB20A5" w:rsidR="00413703" w:rsidRPr="00202C2F" w:rsidRDefault="00944E15" w:rsidP="00202C2F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02C2F">
        <w:rPr>
          <w:rFonts w:ascii="Arial" w:hAnsi="Arial" w:cs="Arial"/>
          <w:b/>
          <w:bCs/>
          <w:iCs/>
          <w:sz w:val="24"/>
          <w:szCs w:val="24"/>
        </w:rPr>
        <w:t>Abogado</w:t>
      </w:r>
      <w:r w:rsidR="00E11C13" w:rsidRPr="00202C2F">
        <w:rPr>
          <w:rFonts w:ascii="Arial" w:hAnsi="Arial" w:cs="Arial"/>
          <w:b/>
          <w:bCs/>
          <w:iCs/>
          <w:sz w:val="24"/>
          <w:szCs w:val="24"/>
        </w:rPr>
        <w:t xml:space="preserve"> Procurador</w:t>
      </w:r>
      <w:r w:rsidR="00413703" w:rsidRPr="00202C2F">
        <w:rPr>
          <w:rFonts w:ascii="Arial" w:hAnsi="Arial" w:cs="Arial"/>
          <w:iCs/>
          <w:sz w:val="24"/>
          <w:szCs w:val="24"/>
        </w:rPr>
        <w:t xml:space="preserve"> </w:t>
      </w:r>
      <w:r w:rsidRPr="00202C2F">
        <w:rPr>
          <w:rFonts w:ascii="Arial" w:hAnsi="Arial" w:cs="Arial"/>
          <w:iCs/>
          <w:sz w:val="24"/>
          <w:szCs w:val="24"/>
        </w:rPr>
        <w:t xml:space="preserve">en el Instituto Mexicano del Seguro Social, </w:t>
      </w:r>
      <w:r w:rsidR="00413703" w:rsidRPr="00202C2F">
        <w:rPr>
          <w:rFonts w:ascii="Arial" w:hAnsi="Arial" w:cs="Arial"/>
          <w:iCs/>
          <w:sz w:val="24"/>
          <w:szCs w:val="24"/>
        </w:rPr>
        <w:t>de</w:t>
      </w:r>
      <w:r w:rsidRPr="00202C2F">
        <w:rPr>
          <w:rFonts w:ascii="Arial" w:hAnsi="Arial" w:cs="Arial"/>
          <w:iCs/>
          <w:sz w:val="24"/>
          <w:szCs w:val="24"/>
        </w:rPr>
        <w:t xml:space="preserve"> agosto de 2021 a octubre de 2021.</w:t>
      </w:r>
    </w:p>
    <w:p w14:paraId="3CAAB078" w14:textId="77777777" w:rsidR="00413703" w:rsidRPr="00F41806" w:rsidRDefault="00413703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2413AE03" w14:textId="77777777" w:rsidR="004B710F" w:rsidRPr="00202C2F" w:rsidRDefault="004B710F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202C2F">
        <w:rPr>
          <w:rFonts w:ascii="Arial" w:hAnsi="Arial" w:cs="Arial"/>
          <w:b/>
          <w:color w:val="1F4E79" w:themeColor="accent1" w:themeShade="80"/>
          <w:sz w:val="28"/>
          <w:szCs w:val="28"/>
        </w:rPr>
        <w:t>TRAYECTORIA EDUCATIVA</w:t>
      </w:r>
    </w:p>
    <w:p w14:paraId="2AAB7C9A" w14:textId="5B6F6FBB" w:rsidR="00944E15" w:rsidRPr="00202C2F" w:rsidRDefault="00944E15" w:rsidP="00202C2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02C2F">
        <w:rPr>
          <w:rFonts w:ascii="Arial" w:hAnsi="Arial" w:cs="Arial"/>
          <w:iCs/>
          <w:sz w:val="24"/>
          <w:szCs w:val="24"/>
        </w:rPr>
        <w:t>Licenciad</w:t>
      </w:r>
      <w:r w:rsidR="00FD2569" w:rsidRPr="00202C2F">
        <w:rPr>
          <w:rFonts w:ascii="Arial" w:hAnsi="Arial" w:cs="Arial"/>
          <w:iCs/>
          <w:sz w:val="24"/>
          <w:szCs w:val="24"/>
        </w:rPr>
        <w:t>o</w:t>
      </w:r>
      <w:r w:rsidRPr="00202C2F">
        <w:rPr>
          <w:rFonts w:ascii="Arial" w:hAnsi="Arial" w:cs="Arial"/>
          <w:iCs/>
          <w:sz w:val="24"/>
          <w:szCs w:val="24"/>
        </w:rPr>
        <w:t xml:space="preserve"> en Derecho, Facultad de Derecho y Ciencias Políticas de la Universidad Juárez del Estado de Durango, de agosto de 2008 a diciembre de 2012.</w:t>
      </w:r>
    </w:p>
    <w:p w14:paraId="22076AA7" w14:textId="77777777" w:rsidR="00587A47" w:rsidRPr="00202C2F" w:rsidRDefault="00587A47" w:rsidP="00F41806">
      <w:pPr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3B873CC0" w14:textId="30EBDBBB" w:rsidR="00A77500" w:rsidRPr="00202C2F" w:rsidRDefault="00A77500" w:rsidP="00202C2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02C2F">
        <w:rPr>
          <w:rFonts w:ascii="Arial" w:hAnsi="Arial" w:cs="Arial"/>
          <w:iCs/>
          <w:sz w:val="24"/>
          <w:szCs w:val="24"/>
        </w:rPr>
        <w:t>Preparatoria</w:t>
      </w:r>
      <w:r w:rsidR="00FD2569" w:rsidRPr="00202C2F">
        <w:rPr>
          <w:rFonts w:ascii="Arial" w:hAnsi="Arial" w:cs="Arial"/>
          <w:iCs/>
          <w:sz w:val="24"/>
          <w:szCs w:val="24"/>
        </w:rPr>
        <w:t>,</w:t>
      </w:r>
      <w:r w:rsidRPr="00202C2F">
        <w:rPr>
          <w:rFonts w:ascii="Arial" w:hAnsi="Arial" w:cs="Arial"/>
          <w:iCs/>
          <w:sz w:val="24"/>
          <w:szCs w:val="24"/>
        </w:rPr>
        <w:t xml:space="preserve"> Colegio</w:t>
      </w:r>
      <w:r w:rsidR="00944E15" w:rsidRPr="00202C2F">
        <w:rPr>
          <w:rFonts w:ascii="Arial" w:hAnsi="Arial" w:cs="Arial"/>
          <w:iCs/>
          <w:sz w:val="24"/>
          <w:szCs w:val="24"/>
        </w:rPr>
        <w:t xml:space="preserve"> de Bachilleres #1 “La Forestal”</w:t>
      </w:r>
      <w:r w:rsidRPr="00202C2F">
        <w:rPr>
          <w:rFonts w:ascii="Arial" w:hAnsi="Arial" w:cs="Arial"/>
          <w:iCs/>
          <w:sz w:val="24"/>
          <w:szCs w:val="24"/>
        </w:rPr>
        <w:t xml:space="preserve"> de </w:t>
      </w:r>
      <w:r w:rsidR="00944E15" w:rsidRPr="00202C2F">
        <w:rPr>
          <w:rFonts w:ascii="Arial" w:hAnsi="Arial" w:cs="Arial"/>
          <w:iCs/>
          <w:sz w:val="24"/>
          <w:szCs w:val="24"/>
        </w:rPr>
        <w:t>agosto de 2015</w:t>
      </w:r>
      <w:r w:rsidRPr="00202C2F">
        <w:rPr>
          <w:rFonts w:ascii="Arial" w:hAnsi="Arial" w:cs="Arial"/>
          <w:iCs/>
          <w:sz w:val="24"/>
          <w:szCs w:val="24"/>
        </w:rPr>
        <w:t xml:space="preserve"> a julio de </w:t>
      </w:r>
      <w:r w:rsidR="00944E15" w:rsidRPr="00202C2F">
        <w:rPr>
          <w:rFonts w:ascii="Arial" w:hAnsi="Arial" w:cs="Arial"/>
          <w:iCs/>
          <w:sz w:val="24"/>
          <w:szCs w:val="24"/>
        </w:rPr>
        <w:t>2018.</w:t>
      </w:r>
      <w:r w:rsidRPr="00202C2F">
        <w:rPr>
          <w:rFonts w:ascii="Arial" w:hAnsi="Arial" w:cs="Arial"/>
          <w:iCs/>
          <w:sz w:val="24"/>
          <w:szCs w:val="24"/>
        </w:rPr>
        <w:t xml:space="preserve"> </w:t>
      </w:r>
    </w:p>
    <w:p w14:paraId="5DD80B2A" w14:textId="5D310398" w:rsidR="00BF4ED7" w:rsidRPr="00202C2F" w:rsidRDefault="00A77500" w:rsidP="00202C2F">
      <w:pPr>
        <w:pStyle w:val="Prrafode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b/>
          <w:iCs/>
          <w:color w:val="1F4E79" w:themeColor="accent1" w:themeShade="80"/>
          <w:sz w:val="24"/>
          <w:szCs w:val="24"/>
        </w:rPr>
      </w:pPr>
      <w:r w:rsidRPr="00202C2F">
        <w:rPr>
          <w:rFonts w:ascii="Arial" w:hAnsi="Arial" w:cs="Arial"/>
          <w:iCs/>
          <w:sz w:val="24"/>
          <w:szCs w:val="24"/>
        </w:rPr>
        <w:t>Secundaria</w:t>
      </w:r>
      <w:r w:rsidR="00944E15" w:rsidRPr="00202C2F">
        <w:rPr>
          <w:rFonts w:ascii="Arial" w:hAnsi="Arial" w:cs="Arial"/>
          <w:iCs/>
          <w:sz w:val="24"/>
          <w:szCs w:val="24"/>
        </w:rPr>
        <w:t xml:space="preserve">, </w:t>
      </w:r>
      <w:r w:rsidR="000B6E2E" w:rsidRPr="00202C2F">
        <w:rPr>
          <w:rFonts w:ascii="Arial" w:hAnsi="Arial" w:cs="Arial"/>
          <w:iCs/>
          <w:sz w:val="24"/>
          <w:szCs w:val="24"/>
        </w:rPr>
        <w:t xml:space="preserve">Escuela </w:t>
      </w:r>
      <w:r w:rsidRPr="00202C2F">
        <w:rPr>
          <w:rFonts w:ascii="Arial" w:hAnsi="Arial" w:cs="Arial"/>
          <w:iCs/>
          <w:sz w:val="24"/>
          <w:szCs w:val="24"/>
        </w:rPr>
        <w:t xml:space="preserve">Secundaria Técnica No. </w:t>
      </w:r>
      <w:r w:rsidR="00E72D10" w:rsidRPr="00202C2F">
        <w:rPr>
          <w:rFonts w:ascii="Arial" w:hAnsi="Arial" w:cs="Arial"/>
          <w:iCs/>
          <w:sz w:val="24"/>
          <w:szCs w:val="24"/>
        </w:rPr>
        <w:t>1, de ju</w:t>
      </w:r>
      <w:r w:rsidR="00944E15" w:rsidRPr="00202C2F">
        <w:rPr>
          <w:rFonts w:ascii="Arial" w:hAnsi="Arial" w:cs="Arial"/>
          <w:iCs/>
          <w:sz w:val="24"/>
          <w:szCs w:val="24"/>
        </w:rPr>
        <w:t>l</w:t>
      </w:r>
      <w:r w:rsidR="00E72D10" w:rsidRPr="00202C2F">
        <w:rPr>
          <w:rFonts w:ascii="Arial" w:hAnsi="Arial" w:cs="Arial"/>
          <w:iCs/>
          <w:sz w:val="24"/>
          <w:szCs w:val="24"/>
        </w:rPr>
        <w:t xml:space="preserve">io de </w:t>
      </w:r>
      <w:r w:rsidR="00944E15" w:rsidRPr="00202C2F">
        <w:rPr>
          <w:rFonts w:ascii="Arial" w:hAnsi="Arial" w:cs="Arial"/>
          <w:iCs/>
          <w:sz w:val="24"/>
          <w:szCs w:val="24"/>
        </w:rPr>
        <w:t>2012</w:t>
      </w:r>
      <w:r w:rsidR="00E72D10" w:rsidRPr="00202C2F">
        <w:rPr>
          <w:rFonts w:ascii="Arial" w:hAnsi="Arial" w:cs="Arial"/>
          <w:iCs/>
          <w:sz w:val="24"/>
          <w:szCs w:val="24"/>
        </w:rPr>
        <w:t xml:space="preserve"> a ju</w:t>
      </w:r>
      <w:r w:rsidR="00944E15" w:rsidRPr="00202C2F">
        <w:rPr>
          <w:rFonts w:ascii="Arial" w:hAnsi="Arial" w:cs="Arial"/>
          <w:iCs/>
          <w:sz w:val="24"/>
          <w:szCs w:val="24"/>
        </w:rPr>
        <w:t>l</w:t>
      </w:r>
      <w:r w:rsidR="00E72D10" w:rsidRPr="00202C2F">
        <w:rPr>
          <w:rFonts w:ascii="Arial" w:hAnsi="Arial" w:cs="Arial"/>
          <w:iCs/>
          <w:sz w:val="24"/>
          <w:szCs w:val="24"/>
        </w:rPr>
        <w:t xml:space="preserve">io de </w:t>
      </w:r>
      <w:r w:rsidR="00944E15" w:rsidRPr="00202C2F">
        <w:rPr>
          <w:rFonts w:ascii="Arial" w:hAnsi="Arial" w:cs="Arial"/>
          <w:iCs/>
          <w:sz w:val="24"/>
          <w:szCs w:val="24"/>
        </w:rPr>
        <w:t>2015.</w:t>
      </w:r>
    </w:p>
    <w:p w14:paraId="209ACC1E" w14:textId="77777777" w:rsidR="00F41806" w:rsidRDefault="00F41806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4431388D" w14:textId="034C490B" w:rsidR="004B710F" w:rsidRPr="00202C2F" w:rsidRDefault="004B710F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202C2F">
        <w:rPr>
          <w:rFonts w:ascii="Arial" w:hAnsi="Arial" w:cs="Arial"/>
          <w:b/>
          <w:color w:val="1F4E79" w:themeColor="accent1" w:themeShade="80"/>
          <w:sz w:val="28"/>
          <w:szCs w:val="28"/>
        </w:rPr>
        <w:t>CURSOS O DIPLOMADOS RECIBIDOS</w:t>
      </w:r>
    </w:p>
    <w:p w14:paraId="10345BF1" w14:textId="73177CB4" w:rsidR="005A1F33" w:rsidRPr="00202C2F" w:rsidRDefault="00CA4F2D" w:rsidP="00202C2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02C2F">
        <w:rPr>
          <w:rFonts w:ascii="Arial" w:hAnsi="Arial" w:cs="Arial"/>
          <w:iCs/>
          <w:sz w:val="24"/>
          <w:szCs w:val="24"/>
        </w:rPr>
        <w:t>“Formación Cívica y Ética y Axiológica del Profesional para la Intervención en el Contexto Social" del 29 de agosto al 02 de septiembre de 2011.</w:t>
      </w:r>
    </w:p>
    <w:p w14:paraId="6717FBDA" w14:textId="5D39640F" w:rsidR="00AD10F2" w:rsidRPr="00202C2F" w:rsidRDefault="00AD10F2" w:rsidP="00202C2F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Arial" w:hAnsi="Arial" w:cs="Arial"/>
          <w:iCs/>
          <w:sz w:val="24"/>
          <w:szCs w:val="24"/>
        </w:rPr>
      </w:pPr>
      <w:r w:rsidRPr="00202C2F">
        <w:rPr>
          <w:rFonts w:ascii="Arial" w:hAnsi="Arial" w:cs="Arial"/>
          <w:iCs/>
          <w:sz w:val="24"/>
          <w:szCs w:val="24"/>
        </w:rPr>
        <w:t>“Trabajadores del Sector</w:t>
      </w:r>
      <w:r w:rsidR="00DE6C7F" w:rsidRPr="00202C2F">
        <w:rPr>
          <w:rFonts w:ascii="Arial" w:hAnsi="Arial" w:cs="Arial"/>
          <w:iCs/>
          <w:sz w:val="24"/>
          <w:szCs w:val="24"/>
        </w:rPr>
        <w:t xml:space="preserve"> Privado y del Sector Público (artículo 123 Constitucional)</w:t>
      </w:r>
      <w:r w:rsidR="0034111D" w:rsidRPr="00202C2F">
        <w:rPr>
          <w:rFonts w:ascii="Arial" w:hAnsi="Arial" w:cs="Arial"/>
          <w:iCs/>
          <w:sz w:val="24"/>
          <w:szCs w:val="24"/>
        </w:rPr>
        <w:t>”</w:t>
      </w:r>
      <w:r w:rsidR="0029718D" w:rsidRPr="00202C2F">
        <w:rPr>
          <w:rFonts w:ascii="Arial" w:hAnsi="Arial" w:cs="Arial"/>
          <w:iCs/>
          <w:sz w:val="24"/>
          <w:szCs w:val="24"/>
        </w:rPr>
        <w:t xml:space="preserve">, Casa de la Cultura Jurídica, </w:t>
      </w:r>
      <w:r w:rsidR="00812D39" w:rsidRPr="00202C2F">
        <w:rPr>
          <w:rFonts w:ascii="Arial" w:hAnsi="Arial" w:cs="Arial"/>
          <w:iCs/>
          <w:sz w:val="24"/>
          <w:szCs w:val="24"/>
        </w:rPr>
        <w:t>16 de mayo de 2024.</w:t>
      </w:r>
    </w:p>
    <w:p w14:paraId="0F459461" w14:textId="6A77A780" w:rsidR="00CA4F2D" w:rsidRDefault="00CA4F2D" w:rsidP="00F41806">
      <w:p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0B61C673" w14:textId="77777777" w:rsidR="00D4606E" w:rsidRPr="00F41806" w:rsidRDefault="00D4606E" w:rsidP="00F41806">
      <w:pPr>
        <w:spacing w:line="360" w:lineRule="auto"/>
        <w:jc w:val="both"/>
        <w:rPr>
          <w:rFonts w:ascii="Arial" w:hAnsi="Arial" w:cs="Arial"/>
          <w:b/>
          <w:color w:val="1F4E79" w:themeColor="accent1" w:themeShade="80"/>
          <w:sz w:val="24"/>
          <w:szCs w:val="24"/>
        </w:rPr>
      </w:pPr>
    </w:p>
    <w:p w14:paraId="0B1E81D9" w14:textId="6D955950" w:rsidR="00BF4ED7" w:rsidRPr="00202C2F" w:rsidRDefault="00BF4ED7" w:rsidP="00F41806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  <w:szCs w:val="28"/>
        </w:rPr>
      </w:pPr>
      <w:r w:rsidRPr="00202C2F">
        <w:rPr>
          <w:rFonts w:ascii="Arial" w:hAnsi="Arial" w:cs="Arial"/>
          <w:b/>
          <w:color w:val="1F4E79" w:themeColor="accent1" w:themeShade="80"/>
          <w:sz w:val="28"/>
          <w:szCs w:val="28"/>
        </w:rPr>
        <w:t>OTROS CURSOS O DIPLOMADOS RECIBIDOS</w:t>
      </w:r>
    </w:p>
    <w:p w14:paraId="73836D2D" w14:textId="33A9D12D" w:rsidR="009D7EAC" w:rsidRPr="00202C2F" w:rsidRDefault="00FD2569" w:rsidP="00202C2F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Arial" w:hAnsi="Arial"/>
          <w:sz w:val="24"/>
          <w:szCs w:val="24"/>
        </w:rPr>
      </w:pPr>
      <w:r w:rsidRPr="00202C2F">
        <w:rPr>
          <w:rFonts w:ascii="Arial" w:hAnsi="Arial"/>
          <w:sz w:val="24"/>
          <w:szCs w:val="24"/>
        </w:rPr>
        <w:t>Curso de inglés básico, año 2012.</w:t>
      </w:r>
    </w:p>
    <w:p w14:paraId="7D3098B5" w14:textId="77777777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p w14:paraId="4C5F44D9" w14:textId="45028EC0" w:rsidR="00531B4C" w:rsidRPr="00F41806" w:rsidRDefault="00531B4C" w:rsidP="00F41806">
      <w:pPr>
        <w:spacing w:line="360" w:lineRule="auto"/>
        <w:rPr>
          <w:rFonts w:ascii="Arial" w:hAnsi="Arial" w:cs="Arial"/>
          <w:i/>
          <w:sz w:val="24"/>
          <w:szCs w:val="24"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F4180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F41806" w:rsidRDefault="00AE63D2" w:rsidP="00F41806">
            <w:pPr>
              <w:spacing w:line="360" w:lineRule="auto"/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1E98DA87" w:rsidR="00AE63D2" w:rsidRPr="00F41806" w:rsidRDefault="00944E15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30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22700053" w:rsidR="00AE63D2" w:rsidRPr="00F41806" w:rsidRDefault="009D7EAC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09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32AFC61E" w:rsidR="00AE63D2" w:rsidRPr="00F41806" w:rsidRDefault="009D7EAC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F4180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F41806" w:rsidRDefault="00AE63D2" w:rsidP="00F41806">
            <w:pPr>
              <w:spacing w:line="360" w:lineRule="auto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F41806" w:rsidRDefault="00AE63D2" w:rsidP="00F41806">
            <w:pPr>
              <w:spacing w:line="360" w:lineRule="auto"/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F4180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 w:rsidSect="00AA0013">
      <w:headerReference w:type="default" r:id="rId9"/>
      <w:footerReference w:type="default" r:id="rId10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E583D5" w14:textId="77777777" w:rsidR="008143F2" w:rsidRDefault="008143F2" w:rsidP="004B710F">
      <w:pPr>
        <w:spacing w:after="0" w:line="240" w:lineRule="auto"/>
      </w:pPr>
      <w:r>
        <w:separator/>
      </w:r>
    </w:p>
  </w:endnote>
  <w:endnote w:type="continuationSeparator" w:id="0">
    <w:p w14:paraId="5312609C" w14:textId="77777777" w:rsidR="008143F2" w:rsidRDefault="008143F2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68FBEF" w14:textId="77777777" w:rsidR="008143F2" w:rsidRDefault="008143F2" w:rsidP="004B710F">
      <w:pPr>
        <w:spacing w:after="0" w:line="240" w:lineRule="auto"/>
      </w:pPr>
      <w:r>
        <w:separator/>
      </w:r>
    </w:p>
  </w:footnote>
  <w:footnote w:type="continuationSeparator" w:id="0">
    <w:p w14:paraId="0C3C3B64" w14:textId="77777777" w:rsidR="008143F2" w:rsidRDefault="008143F2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2021EE"/>
    <w:multiLevelType w:val="hybridMultilevel"/>
    <w:tmpl w:val="BABEB71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B5C10"/>
    <w:multiLevelType w:val="hybridMultilevel"/>
    <w:tmpl w:val="4920B03A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73E8"/>
    <w:multiLevelType w:val="hybridMultilevel"/>
    <w:tmpl w:val="B4E2D27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EA4F42"/>
    <w:multiLevelType w:val="hybridMultilevel"/>
    <w:tmpl w:val="D5B4FC3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0B6E2E"/>
    <w:rsid w:val="001648D6"/>
    <w:rsid w:val="001D76C0"/>
    <w:rsid w:val="00202C2F"/>
    <w:rsid w:val="00212414"/>
    <w:rsid w:val="00264810"/>
    <w:rsid w:val="0029718D"/>
    <w:rsid w:val="002E2834"/>
    <w:rsid w:val="00303D31"/>
    <w:rsid w:val="0034111D"/>
    <w:rsid w:val="00354314"/>
    <w:rsid w:val="003C524A"/>
    <w:rsid w:val="003D41DD"/>
    <w:rsid w:val="00413703"/>
    <w:rsid w:val="00465033"/>
    <w:rsid w:val="004778B2"/>
    <w:rsid w:val="004B710F"/>
    <w:rsid w:val="004C3CA2"/>
    <w:rsid w:val="00531B4C"/>
    <w:rsid w:val="00587A47"/>
    <w:rsid w:val="005A1F33"/>
    <w:rsid w:val="005B6BAE"/>
    <w:rsid w:val="005F08C9"/>
    <w:rsid w:val="0070178C"/>
    <w:rsid w:val="00711CFA"/>
    <w:rsid w:val="007718F8"/>
    <w:rsid w:val="00794C4E"/>
    <w:rsid w:val="007A6240"/>
    <w:rsid w:val="008039D7"/>
    <w:rsid w:val="00812D39"/>
    <w:rsid w:val="008143F2"/>
    <w:rsid w:val="00836A7E"/>
    <w:rsid w:val="0085188D"/>
    <w:rsid w:val="008876C0"/>
    <w:rsid w:val="008F2292"/>
    <w:rsid w:val="009262FB"/>
    <w:rsid w:val="00944E15"/>
    <w:rsid w:val="00972CC4"/>
    <w:rsid w:val="009D7EAC"/>
    <w:rsid w:val="00A75FF1"/>
    <w:rsid w:val="00A77500"/>
    <w:rsid w:val="00AA0013"/>
    <w:rsid w:val="00AD10F2"/>
    <w:rsid w:val="00AE63D2"/>
    <w:rsid w:val="00B67896"/>
    <w:rsid w:val="00BB01CB"/>
    <w:rsid w:val="00BC4581"/>
    <w:rsid w:val="00BD0393"/>
    <w:rsid w:val="00BF4ED7"/>
    <w:rsid w:val="00BF7937"/>
    <w:rsid w:val="00C00EAB"/>
    <w:rsid w:val="00C578FA"/>
    <w:rsid w:val="00CA4F2D"/>
    <w:rsid w:val="00CB3A21"/>
    <w:rsid w:val="00CE2550"/>
    <w:rsid w:val="00D4606E"/>
    <w:rsid w:val="00DD430B"/>
    <w:rsid w:val="00DE6C7F"/>
    <w:rsid w:val="00E11C13"/>
    <w:rsid w:val="00E53B78"/>
    <w:rsid w:val="00E72D10"/>
    <w:rsid w:val="00EC1FAE"/>
    <w:rsid w:val="00EE3AD8"/>
    <w:rsid w:val="00F01E21"/>
    <w:rsid w:val="00F05D99"/>
    <w:rsid w:val="00F41806"/>
    <w:rsid w:val="00F87630"/>
    <w:rsid w:val="00FC50CF"/>
    <w:rsid w:val="00FD2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460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94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4</cp:revision>
  <cp:lastPrinted>2024-09-26T18:06:00Z</cp:lastPrinted>
  <dcterms:created xsi:type="dcterms:W3CDTF">2024-10-02T19:25:00Z</dcterms:created>
  <dcterms:modified xsi:type="dcterms:W3CDTF">2024-10-08T21:33:00Z</dcterms:modified>
</cp:coreProperties>
</file>