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436"/>
        <w:gridCol w:w="6392"/>
      </w:tblGrid>
      <w:tr w:rsidR="00C578FA" w:rsidRPr="00454E5F" w14:paraId="03270528" w14:textId="77777777" w:rsidTr="00587A47">
        <w:trPr>
          <w:trHeight w:val="456"/>
        </w:trPr>
        <w:tc>
          <w:tcPr>
            <w:tcW w:w="8828" w:type="dxa"/>
            <w:gridSpan w:val="2"/>
          </w:tcPr>
          <w:p w14:paraId="6AEC37D6" w14:textId="1D562BAE" w:rsidR="00C578FA" w:rsidRPr="00454E5F" w:rsidRDefault="00E87378" w:rsidP="00CB3A21">
            <w:pPr>
              <w:pStyle w:val="Ttulo1"/>
              <w:outlineLvl w:val="0"/>
              <w:rPr>
                <w:rFonts w:cs="Arial"/>
                <w:i/>
                <w:iCs/>
                <w:sz w:val="28"/>
                <w:szCs w:val="28"/>
              </w:rPr>
            </w:pPr>
            <w:r w:rsidRPr="00454E5F">
              <w:rPr>
                <w:rFonts w:cs="Arial"/>
                <w:i/>
                <w:iCs/>
                <w:sz w:val="28"/>
                <w:szCs w:val="28"/>
              </w:rPr>
              <w:t>Janet Guadalupe de la Cruz Pineda</w:t>
            </w:r>
          </w:p>
        </w:tc>
      </w:tr>
      <w:tr w:rsidR="00CB3A21" w:rsidRPr="00B67896" w14:paraId="06122C62" w14:textId="77777777" w:rsidTr="00526972">
        <w:trPr>
          <w:trHeight w:val="689"/>
        </w:trPr>
        <w:tc>
          <w:tcPr>
            <w:tcW w:w="2405" w:type="dxa"/>
            <w:vMerge w:val="restart"/>
          </w:tcPr>
          <w:p w14:paraId="28890141" w14:textId="23E2D008" w:rsidR="00FF07B2" w:rsidRDefault="00FF07B2" w:rsidP="00FF07B2">
            <w:pPr>
              <w:pStyle w:val="NormalWeb"/>
            </w:pPr>
            <w:r>
              <w:rPr>
                <w:noProof/>
              </w:rPr>
              <w:drawing>
                <wp:inline distT="0" distB="0" distL="0" distR="0" wp14:anchorId="344DD249" wp14:editId="1C4E072A">
                  <wp:extent cx="1407133" cy="1970751"/>
                  <wp:effectExtent l="0" t="0" r="3175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7048" cy="19846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FD7F1D" w14:textId="658EACF8" w:rsidR="00CB3A21" w:rsidRPr="00B67896" w:rsidRDefault="00CB3A21" w:rsidP="00CB3A21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  <w:vAlign w:val="center"/>
          </w:tcPr>
          <w:p w14:paraId="02C97821" w14:textId="1AE5E8EF" w:rsidR="00CB3A21" w:rsidRPr="00526972" w:rsidRDefault="001D65FF" w:rsidP="00526972">
            <w:pPr>
              <w:rPr>
                <w:rFonts w:ascii="Arial" w:hAnsi="Arial" w:cs="Arial"/>
                <w:b w:val="0"/>
                <w:i/>
                <w:color w:val="1F4E79" w:themeColor="accent1" w:themeShade="80"/>
                <w:sz w:val="24"/>
                <w:szCs w:val="24"/>
              </w:rPr>
            </w:pPr>
            <w:r w:rsidRPr="00526972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Jeja del Departamento de Caja General</w:t>
            </w:r>
          </w:p>
        </w:tc>
      </w:tr>
      <w:tr w:rsidR="00CB3A21" w:rsidRPr="00B67896" w14:paraId="47BBD3E9" w14:textId="77777777" w:rsidTr="00526972">
        <w:trPr>
          <w:trHeight w:val="699"/>
        </w:trPr>
        <w:tc>
          <w:tcPr>
            <w:tcW w:w="2405" w:type="dxa"/>
            <w:vMerge/>
          </w:tcPr>
          <w:p w14:paraId="023D6D65" w14:textId="77777777" w:rsidR="00CB3A21" w:rsidRPr="00B67896" w:rsidRDefault="00CB3A21" w:rsidP="00AE63D2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  <w:vAlign w:val="center"/>
          </w:tcPr>
          <w:p w14:paraId="051D1503" w14:textId="6C11C0C2" w:rsidR="00CB3A21" w:rsidRPr="00526972" w:rsidRDefault="001D65FF" w:rsidP="00526972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526972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Blvd. José María Patoni #105 Fracc. Predio Rústico la Tinaja y </w:t>
            </w:r>
            <w:r w:rsidR="00526972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L</w:t>
            </w:r>
            <w:r w:rsidRPr="00526972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os Lugos</w:t>
            </w:r>
          </w:p>
        </w:tc>
      </w:tr>
      <w:tr w:rsidR="00CB3A21" w:rsidRPr="00B67896" w14:paraId="38A1BECE" w14:textId="77777777" w:rsidTr="00FF07B2">
        <w:trPr>
          <w:trHeight w:val="548"/>
        </w:trPr>
        <w:tc>
          <w:tcPr>
            <w:tcW w:w="2405" w:type="dxa"/>
            <w:vMerge/>
          </w:tcPr>
          <w:p w14:paraId="0BBD6A0B" w14:textId="77777777" w:rsidR="00CB3A21" w:rsidRPr="00B67896" w:rsidRDefault="00CB3A21" w:rsidP="00AE63D2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  <w:vAlign w:val="center"/>
          </w:tcPr>
          <w:p w14:paraId="7C99F039" w14:textId="4CD6EFA6" w:rsidR="00CB3A21" w:rsidRPr="00526972" w:rsidRDefault="00CB3A21" w:rsidP="00526972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526972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Teléfono Oficina:</w:t>
            </w:r>
            <w:r w:rsidR="001D65FF" w:rsidRPr="00526972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 618 137 91 27</w:t>
            </w:r>
          </w:p>
        </w:tc>
      </w:tr>
      <w:tr w:rsidR="00CB3A21" w:rsidRPr="00B67896" w14:paraId="7429B54F" w14:textId="77777777" w:rsidTr="00FF07B2">
        <w:trPr>
          <w:trHeight w:hRule="exact" w:val="1021"/>
        </w:trPr>
        <w:tc>
          <w:tcPr>
            <w:tcW w:w="2405" w:type="dxa"/>
            <w:vMerge/>
          </w:tcPr>
          <w:p w14:paraId="3021C7AB" w14:textId="77777777" w:rsidR="00CB3A21" w:rsidRPr="00B67896" w:rsidRDefault="00CB3A21" w:rsidP="00AE63D2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  <w:vAlign w:val="center"/>
          </w:tcPr>
          <w:p w14:paraId="1AF5B501" w14:textId="77777777" w:rsidR="00CB3A21" w:rsidRPr="00526972" w:rsidRDefault="00CB3A21" w:rsidP="00526972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526972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Correo electrónico:</w:t>
            </w:r>
          </w:p>
          <w:p w14:paraId="5F2D9E95" w14:textId="62AE1B66" w:rsidR="00CB3A21" w:rsidRPr="00526972" w:rsidRDefault="00FF07B2" w:rsidP="00526972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hyperlink r:id="rId9" w:history="1">
              <w:r w:rsidRPr="00D20E4D">
                <w:rPr>
                  <w:rStyle w:val="Hipervnculo"/>
                  <w:rFonts w:ascii="Arial" w:hAnsi="Arial" w:cs="Arial"/>
                  <w:i/>
                  <w:sz w:val="24"/>
                  <w:szCs w:val="24"/>
                </w:rPr>
                <w:t>janet.delacruz@durango.gob.mx</w:t>
              </w:r>
            </w:hyperlink>
          </w:p>
        </w:tc>
      </w:tr>
    </w:tbl>
    <w:p w14:paraId="7F1D8936" w14:textId="77777777" w:rsidR="004B710F" w:rsidRPr="00B67896" w:rsidRDefault="004B710F">
      <w:pPr>
        <w:rPr>
          <w:rFonts w:ascii="Arial" w:hAnsi="Arial" w:cs="Arial"/>
        </w:rPr>
      </w:pPr>
    </w:p>
    <w:p w14:paraId="2B25E404" w14:textId="77777777" w:rsidR="001648D6" w:rsidRPr="00B67896" w:rsidRDefault="001648D6" w:rsidP="001648D6">
      <w:pPr>
        <w:jc w:val="center"/>
        <w:rPr>
          <w:rFonts w:ascii="Arial" w:hAnsi="Arial" w:cs="Arial"/>
          <w:color w:val="1F4E79" w:themeColor="accent1" w:themeShade="80"/>
        </w:rPr>
      </w:pPr>
      <w:r w:rsidRPr="00B67896">
        <w:rPr>
          <w:rFonts w:ascii="Arial" w:hAnsi="Arial" w:cs="Arial"/>
          <w:b/>
          <w:color w:val="1F4E79" w:themeColor="accent1" w:themeShade="80"/>
          <w:sz w:val="28"/>
        </w:rPr>
        <w:t>NIVEL MÁXIMO DE ESTUDIOS</w:t>
      </w:r>
    </w:p>
    <w:p w14:paraId="67A9299E" w14:textId="77777777" w:rsidR="00587A47" w:rsidRPr="00B67896" w:rsidRDefault="00587A47">
      <w:pPr>
        <w:rPr>
          <w:rFonts w:ascii="Arial" w:hAnsi="Arial" w:cs="Arial"/>
          <w:sz w:val="24"/>
        </w:rPr>
      </w:pPr>
    </w:p>
    <w:p w14:paraId="2EAB23C7" w14:textId="78759E8F" w:rsidR="001D65FF" w:rsidRPr="001D65FF" w:rsidRDefault="001D65FF" w:rsidP="001D65FF">
      <w:pPr>
        <w:spacing w:line="360" w:lineRule="auto"/>
        <w:rPr>
          <w:rFonts w:ascii="Arial" w:hAnsi="Arial" w:cs="Arial"/>
          <w:sz w:val="24"/>
        </w:rPr>
      </w:pPr>
      <w:r w:rsidRPr="00526972">
        <w:rPr>
          <w:rFonts w:ascii="Arial" w:hAnsi="Arial" w:cs="Arial"/>
          <w:b/>
          <w:bCs/>
          <w:sz w:val="24"/>
        </w:rPr>
        <w:t>Licenciatura</w:t>
      </w:r>
      <w:r w:rsidR="00526972" w:rsidRPr="00526972">
        <w:rPr>
          <w:rFonts w:ascii="Arial" w:hAnsi="Arial" w:cs="Arial"/>
          <w:b/>
          <w:bCs/>
          <w:sz w:val="24"/>
        </w:rPr>
        <w:t xml:space="preserve"> en </w:t>
      </w:r>
      <w:r w:rsidRPr="00526972">
        <w:rPr>
          <w:rFonts w:ascii="Arial" w:hAnsi="Arial" w:cs="Arial"/>
          <w:b/>
          <w:bCs/>
          <w:sz w:val="24"/>
        </w:rPr>
        <w:t>Contador Público</w:t>
      </w:r>
      <w:r w:rsidR="00526972">
        <w:rPr>
          <w:rFonts w:ascii="Arial" w:hAnsi="Arial" w:cs="Arial"/>
          <w:sz w:val="24"/>
        </w:rPr>
        <w:t xml:space="preserve">. </w:t>
      </w:r>
      <w:r w:rsidRPr="001D65FF">
        <w:rPr>
          <w:rFonts w:ascii="Arial" w:hAnsi="Arial" w:cs="Arial"/>
          <w:sz w:val="24"/>
        </w:rPr>
        <w:t>Universidad Juárez del Estado de Durango</w:t>
      </w:r>
      <w:r w:rsidRPr="001D65FF">
        <w:rPr>
          <w:rFonts w:ascii="Arial" w:hAnsi="Arial" w:cs="Arial"/>
          <w:sz w:val="24"/>
        </w:rPr>
        <w:br/>
        <w:t>Facultad de Economía, Contaduría y Administración</w:t>
      </w:r>
      <w:r w:rsidR="00FF07B2">
        <w:rPr>
          <w:rFonts w:ascii="Arial" w:hAnsi="Arial" w:cs="Arial"/>
          <w:sz w:val="24"/>
        </w:rPr>
        <w:t>.</w:t>
      </w:r>
      <w:r w:rsidR="00526972">
        <w:rPr>
          <w:rFonts w:ascii="Arial" w:hAnsi="Arial" w:cs="Arial"/>
          <w:sz w:val="24"/>
        </w:rPr>
        <w:t xml:space="preserve"> </w:t>
      </w:r>
      <w:r w:rsidRPr="001D65FF">
        <w:rPr>
          <w:rFonts w:ascii="Arial" w:hAnsi="Arial" w:cs="Arial"/>
          <w:sz w:val="24"/>
        </w:rPr>
        <w:t>De</w:t>
      </w:r>
      <w:r w:rsidR="00526972">
        <w:rPr>
          <w:rFonts w:ascii="Arial" w:hAnsi="Arial" w:cs="Arial"/>
          <w:sz w:val="24"/>
        </w:rPr>
        <w:t xml:space="preserve"> a</w:t>
      </w:r>
      <w:r w:rsidRPr="001D65FF">
        <w:rPr>
          <w:rFonts w:ascii="Arial" w:hAnsi="Arial" w:cs="Arial"/>
          <w:sz w:val="24"/>
        </w:rPr>
        <w:t xml:space="preserve">gosto 2008 </w:t>
      </w:r>
      <w:r w:rsidR="00454E5F">
        <w:rPr>
          <w:rFonts w:ascii="Arial" w:hAnsi="Arial" w:cs="Arial"/>
          <w:sz w:val="24"/>
        </w:rPr>
        <w:t xml:space="preserve">a </w:t>
      </w:r>
      <w:r w:rsidR="00526972">
        <w:rPr>
          <w:rFonts w:ascii="Arial" w:hAnsi="Arial" w:cs="Arial"/>
          <w:sz w:val="24"/>
        </w:rPr>
        <w:t>d</w:t>
      </w:r>
      <w:r w:rsidRPr="001D65FF">
        <w:rPr>
          <w:rFonts w:ascii="Arial" w:hAnsi="Arial" w:cs="Arial"/>
          <w:sz w:val="24"/>
        </w:rPr>
        <w:t>iciembre 2012</w:t>
      </w:r>
      <w:r w:rsidR="00526972">
        <w:rPr>
          <w:rFonts w:ascii="Arial" w:hAnsi="Arial" w:cs="Arial"/>
          <w:sz w:val="24"/>
        </w:rPr>
        <w:t>.</w:t>
      </w:r>
    </w:p>
    <w:p w14:paraId="4669190F" w14:textId="77777777" w:rsidR="00AE63D2" w:rsidRPr="00B67896" w:rsidRDefault="00AE63D2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48F327C5" w14:textId="77777777" w:rsidR="004B710F" w:rsidRPr="00B67896" w:rsidRDefault="004B710F" w:rsidP="004B710F">
      <w:pPr>
        <w:jc w:val="center"/>
        <w:rPr>
          <w:rFonts w:ascii="Arial" w:hAnsi="Arial" w:cs="Arial"/>
          <w:color w:val="1F4E79" w:themeColor="accent1" w:themeShade="80"/>
        </w:rPr>
      </w:pPr>
      <w:r w:rsidRPr="00B67896">
        <w:rPr>
          <w:rFonts w:ascii="Arial" w:hAnsi="Arial" w:cs="Arial"/>
          <w:b/>
          <w:color w:val="1F4E79" w:themeColor="accent1" w:themeShade="80"/>
          <w:sz w:val="28"/>
        </w:rPr>
        <w:t>TRAYECTORIA PROFESIONAL</w:t>
      </w:r>
    </w:p>
    <w:p w14:paraId="334989CF" w14:textId="77777777" w:rsidR="00587A47" w:rsidRPr="00B67896" w:rsidRDefault="00587A47" w:rsidP="00B67896">
      <w:pPr>
        <w:spacing w:line="360" w:lineRule="auto"/>
        <w:rPr>
          <w:rFonts w:ascii="Arial" w:hAnsi="Arial" w:cs="Arial"/>
          <w:sz w:val="24"/>
        </w:rPr>
      </w:pPr>
    </w:p>
    <w:p w14:paraId="3F51E22A" w14:textId="23486D7D" w:rsidR="001D65FF" w:rsidRPr="00454E5F" w:rsidRDefault="001D65FF" w:rsidP="00454E5F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iCs/>
          <w:sz w:val="24"/>
        </w:rPr>
      </w:pPr>
      <w:r w:rsidRPr="00454E5F">
        <w:rPr>
          <w:rFonts w:ascii="Arial" w:hAnsi="Arial" w:cs="Arial"/>
          <w:b/>
          <w:iCs/>
          <w:sz w:val="24"/>
        </w:rPr>
        <w:t>Asistente de Proyectos</w:t>
      </w:r>
      <w:r w:rsidR="00454E5F" w:rsidRPr="00454E5F">
        <w:rPr>
          <w:rFonts w:ascii="Arial" w:hAnsi="Arial" w:cs="Arial"/>
          <w:b/>
          <w:iCs/>
          <w:sz w:val="24"/>
        </w:rPr>
        <w:t>.</w:t>
      </w:r>
      <w:r w:rsidRPr="00454E5F">
        <w:rPr>
          <w:rFonts w:ascii="Arial" w:hAnsi="Arial" w:cs="Arial"/>
          <w:iCs/>
          <w:sz w:val="24"/>
        </w:rPr>
        <w:tab/>
        <w:t xml:space="preserve">Subdirección de Planeación y </w:t>
      </w:r>
      <w:r w:rsidR="00454E5F" w:rsidRPr="00454E5F">
        <w:rPr>
          <w:rFonts w:ascii="Arial" w:hAnsi="Arial" w:cs="Arial"/>
          <w:iCs/>
          <w:sz w:val="24"/>
        </w:rPr>
        <w:t>Modernización DIF Estatal</w:t>
      </w:r>
      <w:r w:rsidR="00526972" w:rsidRPr="00454E5F">
        <w:rPr>
          <w:rFonts w:ascii="Arial" w:hAnsi="Arial" w:cs="Arial"/>
          <w:iCs/>
          <w:sz w:val="24"/>
        </w:rPr>
        <w:t>. D</w:t>
      </w:r>
      <w:r w:rsidRPr="00454E5F">
        <w:rPr>
          <w:rFonts w:ascii="Arial" w:hAnsi="Arial" w:cs="Arial"/>
          <w:iCs/>
          <w:sz w:val="24"/>
        </w:rPr>
        <w:t xml:space="preserve">e </w:t>
      </w:r>
      <w:r w:rsidR="00454E5F" w:rsidRPr="00454E5F">
        <w:rPr>
          <w:rFonts w:ascii="Arial" w:hAnsi="Arial" w:cs="Arial"/>
          <w:iCs/>
          <w:sz w:val="24"/>
        </w:rPr>
        <w:t>enero</w:t>
      </w:r>
      <w:r w:rsidRPr="00454E5F">
        <w:rPr>
          <w:rFonts w:ascii="Arial" w:hAnsi="Arial" w:cs="Arial"/>
          <w:iCs/>
          <w:sz w:val="24"/>
        </w:rPr>
        <w:t xml:space="preserve"> 2013 a </w:t>
      </w:r>
      <w:r w:rsidR="00454E5F" w:rsidRPr="00454E5F">
        <w:rPr>
          <w:rFonts w:ascii="Arial" w:hAnsi="Arial" w:cs="Arial"/>
          <w:iCs/>
          <w:sz w:val="24"/>
        </w:rPr>
        <w:t>abril</w:t>
      </w:r>
      <w:r w:rsidRPr="00454E5F">
        <w:rPr>
          <w:rFonts w:ascii="Arial" w:hAnsi="Arial" w:cs="Arial"/>
          <w:iCs/>
          <w:sz w:val="24"/>
        </w:rPr>
        <w:t xml:space="preserve"> 2016.</w:t>
      </w:r>
    </w:p>
    <w:p w14:paraId="3F25B168" w14:textId="6CFB7712" w:rsidR="00BF4ED7" w:rsidRDefault="00BF4ED7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1D98A6DB" w14:textId="77777777" w:rsidR="001D65FF" w:rsidRPr="00B67896" w:rsidRDefault="001D65FF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2413AE03" w14:textId="77777777" w:rsidR="004B710F" w:rsidRPr="00B67896" w:rsidRDefault="004B710F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  <w:r w:rsidRPr="00B67896">
        <w:rPr>
          <w:rFonts w:ascii="Arial" w:hAnsi="Arial" w:cs="Arial"/>
          <w:b/>
          <w:color w:val="1F4E79" w:themeColor="accent1" w:themeShade="80"/>
          <w:sz w:val="28"/>
        </w:rPr>
        <w:t>TRAYECTORIA EDUCATIVA</w:t>
      </w:r>
    </w:p>
    <w:p w14:paraId="22076AA7" w14:textId="77777777" w:rsidR="00587A47" w:rsidRPr="00B67896" w:rsidRDefault="00587A47" w:rsidP="004B710F">
      <w:pPr>
        <w:rPr>
          <w:rFonts w:ascii="Arial" w:hAnsi="Arial" w:cs="Arial"/>
          <w:sz w:val="24"/>
          <w:szCs w:val="24"/>
        </w:rPr>
      </w:pPr>
    </w:p>
    <w:p w14:paraId="2F94DE56" w14:textId="2235F08F" w:rsidR="001D65FF" w:rsidRPr="00454E5F" w:rsidRDefault="001D65FF" w:rsidP="00454E5F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iCs/>
          <w:sz w:val="24"/>
        </w:rPr>
      </w:pPr>
      <w:r w:rsidRPr="00454E5F">
        <w:rPr>
          <w:rFonts w:ascii="Arial" w:hAnsi="Arial" w:cs="Arial"/>
          <w:iCs/>
          <w:sz w:val="24"/>
        </w:rPr>
        <w:t>Secundaria</w:t>
      </w:r>
      <w:r w:rsidR="00454E5F" w:rsidRPr="00454E5F">
        <w:rPr>
          <w:rFonts w:ascii="Arial" w:hAnsi="Arial" w:cs="Arial"/>
          <w:iCs/>
          <w:sz w:val="24"/>
        </w:rPr>
        <w:t xml:space="preserve"> </w:t>
      </w:r>
      <w:r w:rsidRPr="00454E5F">
        <w:rPr>
          <w:rFonts w:ascii="Arial" w:hAnsi="Arial" w:cs="Arial"/>
          <w:iCs/>
          <w:sz w:val="24"/>
        </w:rPr>
        <w:t xml:space="preserve">Escuela Secundaria Técnica #56, Vicente Guerrero, </w:t>
      </w:r>
      <w:proofErr w:type="spellStart"/>
      <w:r w:rsidRPr="00454E5F">
        <w:rPr>
          <w:rFonts w:ascii="Arial" w:hAnsi="Arial" w:cs="Arial"/>
          <w:iCs/>
          <w:sz w:val="24"/>
        </w:rPr>
        <w:t>Dgo</w:t>
      </w:r>
      <w:proofErr w:type="spellEnd"/>
      <w:r w:rsidRPr="00454E5F">
        <w:rPr>
          <w:rFonts w:ascii="Arial" w:hAnsi="Arial" w:cs="Arial"/>
          <w:iCs/>
          <w:sz w:val="24"/>
        </w:rPr>
        <w:t>.</w:t>
      </w:r>
      <w:r w:rsidR="00454E5F" w:rsidRPr="00454E5F">
        <w:rPr>
          <w:rFonts w:ascii="Arial" w:hAnsi="Arial" w:cs="Arial"/>
          <w:iCs/>
          <w:sz w:val="24"/>
        </w:rPr>
        <w:t xml:space="preserve"> De agosto</w:t>
      </w:r>
      <w:r w:rsidRPr="00454E5F">
        <w:rPr>
          <w:rFonts w:ascii="Arial" w:hAnsi="Arial" w:cs="Arial"/>
          <w:iCs/>
          <w:sz w:val="24"/>
        </w:rPr>
        <w:t xml:space="preserve"> 2002 </w:t>
      </w:r>
      <w:r w:rsidR="00454E5F" w:rsidRPr="00454E5F">
        <w:rPr>
          <w:rFonts w:ascii="Arial" w:hAnsi="Arial" w:cs="Arial"/>
          <w:iCs/>
          <w:sz w:val="24"/>
        </w:rPr>
        <w:t>a</w:t>
      </w:r>
      <w:r w:rsidRPr="00454E5F">
        <w:rPr>
          <w:rFonts w:ascii="Arial" w:hAnsi="Arial" w:cs="Arial"/>
          <w:iCs/>
          <w:sz w:val="24"/>
        </w:rPr>
        <w:t xml:space="preserve"> </w:t>
      </w:r>
      <w:r w:rsidR="00454E5F" w:rsidRPr="00454E5F">
        <w:rPr>
          <w:rFonts w:ascii="Arial" w:hAnsi="Arial" w:cs="Arial"/>
          <w:iCs/>
          <w:sz w:val="24"/>
        </w:rPr>
        <w:t>junio</w:t>
      </w:r>
      <w:r w:rsidRPr="00454E5F">
        <w:rPr>
          <w:rFonts w:ascii="Arial" w:hAnsi="Arial" w:cs="Arial"/>
          <w:iCs/>
          <w:sz w:val="24"/>
        </w:rPr>
        <w:t xml:space="preserve"> 2005</w:t>
      </w:r>
    </w:p>
    <w:p w14:paraId="7D2255D1" w14:textId="77777777" w:rsidR="001D65FF" w:rsidRPr="00454E5F" w:rsidRDefault="001D65FF" w:rsidP="00454E5F">
      <w:pPr>
        <w:spacing w:line="360" w:lineRule="auto"/>
        <w:jc w:val="both"/>
        <w:rPr>
          <w:iCs/>
          <w:sz w:val="24"/>
        </w:rPr>
      </w:pPr>
    </w:p>
    <w:p w14:paraId="29432531" w14:textId="48D55308" w:rsidR="001D65FF" w:rsidRPr="00454E5F" w:rsidRDefault="001D65FF" w:rsidP="00454E5F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iCs/>
          <w:sz w:val="24"/>
        </w:rPr>
      </w:pPr>
      <w:r w:rsidRPr="00454E5F">
        <w:rPr>
          <w:rFonts w:ascii="Arial" w:hAnsi="Arial" w:cs="Arial"/>
          <w:iCs/>
          <w:sz w:val="24"/>
        </w:rPr>
        <w:t>Preparatoria</w:t>
      </w:r>
      <w:r w:rsidR="00454E5F" w:rsidRPr="00454E5F">
        <w:rPr>
          <w:rFonts w:ascii="Arial" w:hAnsi="Arial" w:cs="Arial"/>
          <w:iCs/>
          <w:sz w:val="24"/>
        </w:rPr>
        <w:t xml:space="preserve"> </w:t>
      </w:r>
      <w:r w:rsidRPr="00454E5F">
        <w:rPr>
          <w:rFonts w:ascii="Arial" w:hAnsi="Arial" w:cs="Arial"/>
          <w:iCs/>
          <w:sz w:val="24"/>
        </w:rPr>
        <w:t xml:space="preserve">Colegio de Bachilleres del Estado de Durango Plantel 27, Vicente Guerrero, </w:t>
      </w:r>
      <w:proofErr w:type="spellStart"/>
      <w:r w:rsidRPr="00454E5F">
        <w:rPr>
          <w:rFonts w:ascii="Arial" w:hAnsi="Arial" w:cs="Arial"/>
          <w:iCs/>
          <w:sz w:val="24"/>
        </w:rPr>
        <w:t>Dgo</w:t>
      </w:r>
      <w:proofErr w:type="spellEnd"/>
      <w:r w:rsidRPr="00454E5F">
        <w:rPr>
          <w:rFonts w:ascii="Arial" w:hAnsi="Arial" w:cs="Arial"/>
          <w:iCs/>
          <w:sz w:val="24"/>
        </w:rPr>
        <w:t>.</w:t>
      </w:r>
      <w:r w:rsidR="00454E5F" w:rsidRPr="00454E5F">
        <w:rPr>
          <w:rFonts w:ascii="Arial" w:hAnsi="Arial" w:cs="Arial"/>
          <w:iCs/>
          <w:sz w:val="24"/>
        </w:rPr>
        <w:t xml:space="preserve"> </w:t>
      </w:r>
      <w:r w:rsidRPr="00454E5F">
        <w:rPr>
          <w:rFonts w:ascii="Arial" w:hAnsi="Arial" w:cs="Arial"/>
          <w:iCs/>
          <w:sz w:val="24"/>
        </w:rPr>
        <w:t>De</w:t>
      </w:r>
      <w:r w:rsidR="00454E5F" w:rsidRPr="00454E5F">
        <w:rPr>
          <w:rFonts w:ascii="Arial" w:hAnsi="Arial" w:cs="Arial"/>
          <w:iCs/>
          <w:sz w:val="24"/>
        </w:rPr>
        <w:t xml:space="preserve"> a</w:t>
      </w:r>
      <w:r w:rsidRPr="00454E5F">
        <w:rPr>
          <w:rFonts w:ascii="Arial" w:hAnsi="Arial" w:cs="Arial"/>
          <w:iCs/>
          <w:sz w:val="24"/>
        </w:rPr>
        <w:t xml:space="preserve">gosto 2005 a </w:t>
      </w:r>
      <w:r w:rsidR="00454E5F" w:rsidRPr="00454E5F">
        <w:rPr>
          <w:rFonts w:ascii="Arial" w:hAnsi="Arial" w:cs="Arial"/>
          <w:iCs/>
          <w:sz w:val="24"/>
        </w:rPr>
        <w:t>j</w:t>
      </w:r>
      <w:r w:rsidRPr="00454E5F">
        <w:rPr>
          <w:rFonts w:ascii="Arial" w:hAnsi="Arial" w:cs="Arial"/>
          <w:iCs/>
          <w:sz w:val="24"/>
        </w:rPr>
        <w:t>unio 2008</w:t>
      </w:r>
      <w:r w:rsidR="00454E5F" w:rsidRPr="00454E5F">
        <w:rPr>
          <w:rFonts w:ascii="Arial" w:hAnsi="Arial" w:cs="Arial"/>
          <w:iCs/>
          <w:sz w:val="24"/>
        </w:rPr>
        <w:t>.</w:t>
      </w:r>
    </w:p>
    <w:p w14:paraId="22017ED8" w14:textId="77777777" w:rsidR="00454E5F" w:rsidRPr="00454E5F" w:rsidRDefault="00454E5F" w:rsidP="00454E5F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iCs/>
          <w:sz w:val="24"/>
        </w:rPr>
      </w:pPr>
      <w:r w:rsidRPr="00454E5F">
        <w:rPr>
          <w:rFonts w:ascii="Arial" w:hAnsi="Arial" w:cs="Arial"/>
          <w:iCs/>
          <w:sz w:val="24"/>
        </w:rPr>
        <w:t>Licenciatura en Contador Público. Universidad Juárez del Estado de Durango</w:t>
      </w:r>
      <w:r w:rsidRPr="00454E5F">
        <w:rPr>
          <w:rFonts w:ascii="Arial" w:hAnsi="Arial" w:cs="Arial"/>
          <w:iCs/>
          <w:sz w:val="24"/>
        </w:rPr>
        <w:br/>
        <w:t>Facultad de Economía, Contaduría y Administración De agosto 2008 a diciembre 2012.</w:t>
      </w:r>
    </w:p>
    <w:p w14:paraId="3ADF425B" w14:textId="77777777" w:rsidR="00454E5F" w:rsidRPr="001D65FF" w:rsidRDefault="00454E5F" w:rsidP="001D65FF">
      <w:pPr>
        <w:spacing w:line="360" w:lineRule="auto"/>
        <w:rPr>
          <w:rFonts w:ascii="Arial" w:hAnsi="Arial" w:cs="Arial"/>
          <w:sz w:val="24"/>
        </w:rPr>
      </w:pPr>
    </w:p>
    <w:p w14:paraId="5DD80B2A" w14:textId="77777777" w:rsidR="00BF4ED7" w:rsidRPr="00B67896" w:rsidRDefault="00BF4ED7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4431388D" w14:textId="77777777" w:rsidR="004B710F" w:rsidRPr="00B67896" w:rsidRDefault="004B710F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  <w:r w:rsidRPr="00B67896">
        <w:rPr>
          <w:rFonts w:ascii="Arial" w:hAnsi="Arial" w:cs="Arial"/>
          <w:b/>
          <w:color w:val="1F4E79" w:themeColor="accent1" w:themeShade="80"/>
          <w:sz w:val="28"/>
        </w:rPr>
        <w:t>CURSOS O DIPLOMADOS RECIBIDOS</w:t>
      </w:r>
    </w:p>
    <w:p w14:paraId="2F536173" w14:textId="77777777" w:rsidR="00587A47" w:rsidRPr="00B67896" w:rsidRDefault="00587A47" w:rsidP="004B710F">
      <w:pPr>
        <w:rPr>
          <w:rFonts w:ascii="Arial" w:hAnsi="Arial" w:cs="Arial"/>
          <w:sz w:val="24"/>
        </w:rPr>
      </w:pPr>
    </w:p>
    <w:p w14:paraId="092E1336" w14:textId="77777777" w:rsidR="001D65FF" w:rsidRPr="001D65FF" w:rsidRDefault="001D65FF" w:rsidP="001D65FF">
      <w:pPr>
        <w:pStyle w:val="Prrafodelista"/>
        <w:numPr>
          <w:ilvl w:val="0"/>
          <w:numId w:val="1"/>
        </w:numPr>
        <w:spacing w:line="360" w:lineRule="auto"/>
        <w:rPr>
          <w:rFonts w:ascii="Arial" w:hAnsi="Arial" w:cs="Arial"/>
          <w:sz w:val="24"/>
        </w:rPr>
      </w:pPr>
      <w:r w:rsidRPr="001D65FF">
        <w:rPr>
          <w:rFonts w:ascii="Arial" w:hAnsi="Arial" w:cs="Arial"/>
          <w:sz w:val="24"/>
        </w:rPr>
        <w:t>Diplomado “Presupuesto Basado en Resultados”</w:t>
      </w:r>
    </w:p>
    <w:p w14:paraId="47A3BEAE" w14:textId="77777777" w:rsidR="001D65FF" w:rsidRPr="001D65FF" w:rsidRDefault="001D65FF" w:rsidP="001D65FF">
      <w:pPr>
        <w:pStyle w:val="Prrafodelista"/>
        <w:numPr>
          <w:ilvl w:val="0"/>
          <w:numId w:val="1"/>
        </w:numPr>
        <w:spacing w:line="360" w:lineRule="auto"/>
        <w:rPr>
          <w:rFonts w:ascii="Arial" w:hAnsi="Arial" w:cs="Arial"/>
          <w:sz w:val="24"/>
        </w:rPr>
      </w:pPr>
      <w:r w:rsidRPr="001D65FF">
        <w:rPr>
          <w:rFonts w:ascii="Arial" w:hAnsi="Arial" w:cs="Arial"/>
          <w:sz w:val="24"/>
        </w:rPr>
        <w:t>Curso Inglés Intermedio IV</w:t>
      </w:r>
    </w:p>
    <w:p w14:paraId="6FD6FEA9" w14:textId="77777777" w:rsidR="001D65FF" w:rsidRPr="001D65FF" w:rsidRDefault="001D65FF" w:rsidP="001D65FF">
      <w:pPr>
        <w:pStyle w:val="Prrafodelista"/>
        <w:numPr>
          <w:ilvl w:val="0"/>
          <w:numId w:val="1"/>
        </w:numPr>
        <w:spacing w:line="360" w:lineRule="auto"/>
        <w:rPr>
          <w:rFonts w:ascii="Arial" w:hAnsi="Arial" w:cs="Arial"/>
          <w:sz w:val="24"/>
        </w:rPr>
      </w:pPr>
      <w:r w:rsidRPr="001D65FF">
        <w:rPr>
          <w:rFonts w:ascii="Arial" w:hAnsi="Arial" w:cs="Arial"/>
          <w:sz w:val="24"/>
        </w:rPr>
        <w:t>Curso Reformas a disposiciones fiscales 2018 Secretaría de Hacienda y Crédito Público</w:t>
      </w:r>
    </w:p>
    <w:p w14:paraId="0052FF73" w14:textId="77777777" w:rsidR="00BF4ED7" w:rsidRPr="00B67896" w:rsidRDefault="00BF4ED7" w:rsidP="00BF4ED7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2C68159C" w14:textId="77777777" w:rsidR="00587A47" w:rsidRPr="00B67896" w:rsidRDefault="00587A47" w:rsidP="004B710F">
      <w:pPr>
        <w:rPr>
          <w:rFonts w:ascii="Arial" w:hAnsi="Arial" w:cs="Arial"/>
          <w:sz w:val="24"/>
        </w:rPr>
      </w:pPr>
    </w:p>
    <w:p w14:paraId="377ACDA9" w14:textId="77777777" w:rsidR="00531B4C" w:rsidRPr="00B67896" w:rsidRDefault="00531B4C" w:rsidP="004B710F">
      <w:pPr>
        <w:rPr>
          <w:rFonts w:ascii="Arial" w:hAnsi="Arial" w:cs="Arial"/>
          <w:i/>
        </w:rPr>
      </w:pPr>
    </w:p>
    <w:p w14:paraId="7D3098B5" w14:textId="77777777" w:rsidR="00531B4C" w:rsidRPr="00B67896" w:rsidRDefault="00531B4C" w:rsidP="004B710F">
      <w:pPr>
        <w:rPr>
          <w:rFonts w:ascii="Arial" w:hAnsi="Arial" w:cs="Arial"/>
          <w:i/>
        </w:rPr>
      </w:pPr>
    </w:p>
    <w:p w14:paraId="4C5F44D9" w14:textId="3A1FB1F9" w:rsidR="00531B4C" w:rsidRPr="00B67896" w:rsidRDefault="00531B4C" w:rsidP="00531B4C">
      <w:pPr>
        <w:rPr>
          <w:rFonts w:ascii="Arial" w:hAnsi="Arial" w:cs="Arial"/>
          <w:i/>
        </w:rPr>
      </w:pPr>
    </w:p>
    <w:tbl>
      <w:tblPr>
        <w:tblStyle w:val="Tablaconcuadrcula"/>
        <w:tblpPr w:leftFromText="141" w:rightFromText="141" w:vertAnchor="text" w:horzAnchor="margin" w:tblpY="168"/>
        <w:tblW w:w="0" w:type="auto"/>
        <w:tblLook w:val="04A0" w:firstRow="1" w:lastRow="0" w:firstColumn="1" w:lastColumn="0" w:noHBand="0" w:noVBand="1"/>
      </w:tblPr>
      <w:tblGrid>
        <w:gridCol w:w="4106"/>
        <w:gridCol w:w="1467"/>
        <w:gridCol w:w="1539"/>
        <w:gridCol w:w="1234"/>
      </w:tblGrid>
      <w:tr w:rsidR="00AE63D2" w:rsidRPr="00B67896" w14:paraId="526E7D76" w14:textId="77777777" w:rsidTr="00AE63D2">
        <w:trPr>
          <w:trHeight w:val="383"/>
        </w:trPr>
        <w:tc>
          <w:tcPr>
            <w:tcW w:w="41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DE124A6" w14:textId="77777777" w:rsidR="00AE63D2" w:rsidRPr="00B67896" w:rsidRDefault="00AE63D2" w:rsidP="00AE63D2">
            <w:pPr>
              <w:jc w:val="right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B67896">
              <w:rPr>
                <w:rFonts w:ascii="Arial" w:hAnsi="Arial" w:cs="Arial"/>
                <w:b w:val="0"/>
                <w:i/>
                <w:sz w:val="24"/>
                <w:szCs w:val="24"/>
              </w:rPr>
              <w:t xml:space="preserve">Victoria de Durango, </w:t>
            </w:r>
            <w:proofErr w:type="spellStart"/>
            <w:r w:rsidRPr="00B67896">
              <w:rPr>
                <w:rFonts w:ascii="Arial" w:hAnsi="Arial" w:cs="Arial"/>
                <w:b w:val="0"/>
                <w:i/>
                <w:sz w:val="24"/>
                <w:szCs w:val="24"/>
              </w:rPr>
              <w:t>Dgo</w:t>
            </w:r>
            <w:proofErr w:type="spellEnd"/>
            <w:r w:rsidRPr="00B67896">
              <w:rPr>
                <w:rFonts w:ascii="Arial" w:hAnsi="Arial" w:cs="Arial"/>
                <w:b w:val="0"/>
                <w:i/>
                <w:sz w:val="24"/>
                <w:szCs w:val="24"/>
              </w:rPr>
              <w:t xml:space="preserve">., a </w:t>
            </w:r>
          </w:p>
        </w:tc>
        <w:tc>
          <w:tcPr>
            <w:tcW w:w="1467" w:type="dxa"/>
            <w:tcBorders>
              <w:top w:val="nil"/>
              <w:left w:val="single" w:sz="4" w:space="0" w:color="FFFFFF" w:themeColor="background1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4148031E" w14:textId="752F15CC" w:rsidR="00AE63D2" w:rsidRPr="00B67896" w:rsidRDefault="001D65FF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i/>
                <w:sz w:val="24"/>
                <w:szCs w:val="24"/>
              </w:rPr>
              <w:t>02</w:t>
            </w:r>
          </w:p>
        </w:tc>
        <w:tc>
          <w:tcPr>
            <w:tcW w:w="1539" w:type="dxa"/>
            <w:tcBorders>
              <w:top w:val="nil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02AC77D5" w14:textId="4D6C4167" w:rsidR="00AE63D2" w:rsidRPr="00B67896" w:rsidRDefault="001D65FF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i/>
                <w:sz w:val="24"/>
                <w:szCs w:val="24"/>
              </w:rPr>
              <w:t>Octubre</w:t>
            </w:r>
          </w:p>
        </w:tc>
        <w:tc>
          <w:tcPr>
            <w:tcW w:w="1234" w:type="dxa"/>
            <w:tcBorders>
              <w:top w:val="nil"/>
              <w:left w:val="single" w:sz="4" w:space="0" w:color="1F4E79" w:themeColor="accent1" w:themeShade="80"/>
              <w:bottom w:val="single" w:sz="4" w:space="0" w:color="1F4E79" w:themeColor="accent1" w:themeShade="80"/>
              <w:right w:val="nil"/>
            </w:tcBorders>
            <w:vAlign w:val="center"/>
          </w:tcPr>
          <w:p w14:paraId="2D7DE95E" w14:textId="5C5D9304" w:rsidR="00AE63D2" w:rsidRPr="00B67896" w:rsidRDefault="001D65FF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i/>
                <w:sz w:val="24"/>
                <w:szCs w:val="24"/>
              </w:rPr>
              <w:t>2024</w:t>
            </w:r>
          </w:p>
        </w:tc>
      </w:tr>
      <w:tr w:rsidR="00AE63D2" w:rsidRPr="00B67896" w14:paraId="661CB8AA" w14:textId="77777777" w:rsidTr="00AE63D2">
        <w:trPr>
          <w:trHeight w:val="129"/>
        </w:trPr>
        <w:tc>
          <w:tcPr>
            <w:tcW w:w="41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3CFFF31" w14:textId="77777777" w:rsidR="00AE63D2" w:rsidRPr="00B67896" w:rsidRDefault="00AE63D2" w:rsidP="00AE63D2">
            <w:pPr>
              <w:rPr>
                <w:rFonts w:ascii="Arial" w:hAnsi="Arial" w:cs="Arial"/>
                <w:b w:val="0"/>
                <w:i/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4" w:space="0" w:color="1F4E79" w:themeColor="accent1" w:themeShade="80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14:paraId="0D7DE727" w14:textId="77777777" w:rsidR="00AE63D2" w:rsidRPr="00B67896" w:rsidRDefault="00AE63D2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B67896">
              <w:rPr>
                <w:rFonts w:ascii="Arial" w:hAnsi="Arial" w:cs="Arial"/>
                <w:b w:val="0"/>
                <w:i/>
                <w:sz w:val="24"/>
                <w:szCs w:val="24"/>
              </w:rPr>
              <w:t>Día</w:t>
            </w:r>
          </w:p>
        </w:tc>
        <w:tc>
          <w:tcPr>
            <w:tcW w:w="1539" w:type="dxa"/>
            <w:tcBorders>
              <w:top w:val="single" w:sz="4" w:space="0" w:color="1F4E79" w:themeColor="accent1" w:themeShade="80"/>
              <w:left w:val="nil"/>
              <w:bottom w:val="nil"/>
              <w:right w:val="nil"/>
            </w:tcBorders>
            <w:vAlign w:val="center"/>
          </w:tcPr>
          <w:p w14:paraId="32196975" w14:textId="77777777" w:rsidR="00AE63D2" w:rsidRPr="00B67896" w:rsidRDefault="00AE63D2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B67896">
              <w:rPr>
                <w:rFonts w:ascii="Arial" w:hAnsi="Arial" w:cs="Arial"/>
                <w:b w:val="0"/>
                <w:i/>
                <w:sz w:val="24"/>
                <w:szCs w:val="24"/>
              </w:rPr>
              <w:t>Mes</w:t>
            </w:r>
          </w:p>
        </w:tc>
        <w:tc>
          <w:tcPr>
            <w:tcW w:w="1234" w:type="dxa"/>
            <w:tcBorders>
              <w:top w:val="single" w:sz="4" w:space="0" w:color="1F4E79" w:themeColor="accent1" w:themeShade="80"/>
              <w:left w:val="nil"/>
              <w:bottom w:val="nil"/>
              <w:right w:val="nil"/>
            </w:tcBorders>
            <w:vAlign w:val="center"/>
          </w:tcPr>
          <w:p w14:paraId="13EF8061" w14:textId="77777777" w:rsidR="00AE63D2" w:rsidRPr="00B67896" w:rsidRDefault="00AE63D2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B67896">
              <w:rPr>
                <w:rFonts w:ascii="Arial" w:hAnsi="Arial" w:cs="Arial"/>
                <w:b w:val="0"/>
                <w:i/>
                <w:sz w:val="24"/>
                <w:szCs w:val="24"/>
              </w:rPr>
              <w:t>Año</w:t>
            </w:r>
          </w:p>
        </w:tc>
      </w:tr>
    </w:tbl>
    <w:p w14:paraId="69F4EDFA" w14:textId="0CDDF57F" w:rsidR="004B710F" w:rsidRPr="00B67896" w:rsidRDefault="004B710F" w:rsidP="001D65FF">
      <w:pPr>
        <w:tabs>
          <w:tab w:val="left" w:pos="6693"/>
        </w:tabs>
        <w:rPr>
          <w:rFonts w:ascii="Arial" w:hAnsi="Arial" w:cs="Arial"/>
        </w:rPr>
      </w:pPr>
    </w:p>
    <w:sectPr w:rsidR="004B710F" w:rsidRPr="00B67896">
      <w:headerReference w:type="default" r:id="rId10"/>
      <w:footerReference w:type="defaul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1317D8" w14:textId="77777777" w:rsidR="0026766C" w:rsidRDefault="0026766C" w:rsidP="004B710F">
      <w:pPr>
        <w:spacing w:after="0" w:line="240" w:lineRule="auto"/>
      </w:pPr>
      <w:r>
        <w:separator/>
      </w:r>
    </w:p>
  </w:endnote>
  <w:endnote w:type="continuationSeparator" w:id="0">
    <w:p w14:paraId="50D171C5" w14:textId="77777777" w:rsidR="0026766C" w:rsidRDefault="0026766C" w:rsidP="004B71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50787790"/>
      <w:docPartObj>
        <w:docPartGallery w:val="Page Numbers (Bottom of Page)"/>
        <w:docPartUnique/>
      </w:docPartObj>
    </w:sdtPr>
    <w:sdtEndPr>
      <w:rPr>
        <w:color w:val="1F4E79" w:themeColor="accent1" w:themeShade="80"/>
        <w:sz w:val="18"/>
        <w:szCs w:val="20"/>
      </w:rPr>
    </w:sdtEndPr>
    <w:sdtContent>
      <w:p w14:paraId="670E4370" w14:textId="77777777" w:rsidR="00264810" w:rsidRPr="00972CC4" w:rsidRDefault="00264810">
        <w:pPr>
          <w:pStyle w:val="Piedepgina"/>
          <w:jc w:val="right"/>
          <w:rPr>
            <w:color w:val="1F4E79" w:themeColor="accent1" w:themeShade="80"/>
            <w:sz w:val="18"/>
            <w:szCs w:val="20"/>
          </w:rPr>
        </w:pPr>
        <w:r w:rsidRPr="00972CC4">
          <w:rPr>
            <w:noProof/>
            <w:sz w:val="20"/>
            <w:lang w:eastAsia="es-MX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5057B71E" wp14:editId="5018CE58">
                  <wp:simplePos x="0" y="0"/>
                  <wp:positionH relativeFrom="column">
                    <wp:posOffset>-36946</wp:posOffset>
                  </wp:positionH>
                  <wp:positionV relativeFrom="paragraph">
                    <wp:posOffset>99194</wp:posOffset>
                  </wp:positionV>
                  <wp:extent cx="5415566" cy="19140"/>
                  <wp:effectExtent l="19050" t="19050" r="33020" b="19050"/>
                  <wp:wrapNone/>
                  <wp:docPr id="6" name="Conector recto 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V="1">
                            <a:off x="0" y="0"/>
                            <a:ext cx="5415566" cy="19140"/>
                          </a:xfrm>
                          <a:prstGeom prst="line">
                            <a:avLst/>
                          </a:prstGeom>
                          <a:ln w="38100" cap="rnd" cmpd="thickThin">
                            <a:gradFill flip="none" rotWithShape="1">
                              <a:gsLst>
                                <a:gs pos="0">
                                  <a:schemeClr val="accent1">
                                    <a:lumMod val="0"/>
                                    <a:lumOff val="100000"/>
                                  </a:schemeClr>
                                </a:gs>
                                <a:gs pos="0">
                                  <a:schemeClr val="accent1">
                                    <a:lumMod val="75000"/>
                                  </a:schemeClr>
                                </a:gs>
                                <a:gs pos="100000">
                                  <a:schemeClr val="accent1">
                                    <a:lumMod val="100000"/>
                                  </a:schemeClr>
                                </a:gs>
                              </a:gsLst>
                              <a:path path="circle">
                                <a:fillToRect l="100000" t="100000"/>
                              </a:path>
                              <a:tileRect r="-100000" b="-100000"/>
                            </a:gra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du="http://schemas.microsoft.com/office/word/2023/wordml/word16du" xmlns:oel="http://schemas.microsoft.com/office/2019/extlst">
              <w:pict>
                <v:line w14:anchorId="06448D62" id="Conector recto 6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9pt,7.8pt" to="423.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" strokeweight="3pt">
                  <v:stroke linestyle="thickThin" joinstyle="miter" endcap="round"/>
                </v:line>
              </w:pict>
            </mc:Fallback>
          </mc:AlternateContent>
        </w:r>
        <w:r w:rsidRPr="00972CC4">
          <w:rPr>
            <w:color w:val="1F4E79" w:themeColor="accent1" w:themeShade="80"/>
            <w:sz w:val="18"/>
            <w:szCs w:val="20"/>
          </w:rPr>
          <w:fldChar w:fldCharType="begin"/>
        </w:r>
        <w:r w:rsidRPr="00972CC4">
          <w:rPr>
            <w:color w:val="1F4E79" w:themeColor="accent1" w:themeShade="80"/>
            <w:sz w:val="18"/>
            <w:szCs w:val="20"/>
          </w:rPr>
          <w:instrText>PAGE   \* MERGEFORMAT</w:instrText>
        </w:r>
        <w:r w:rsidRPr="00972CC4">
          <w:rPr>
            <w:color w:val="1F4E79" w:themeColor="accent1" w:themeShade="80"/>
            <w:sz w:val="18"/>
            <w:szCs w:val="20"/>
          </w:rPr>
          <w:fldChar w:fldCharType="separate"/>
        </w:r>
        <w:r w:rsidR="00CB3A21" w:rsidRPr="00CB3A21">
          <w:rPr>
            <w:noProof/>
            <w:color w:val="1F4E79" w:themeColor="accent1" w:themeShade="80"/>
            <w:sz w:val="18"/>
            <w:szCs w:val="20"/>
            <w:lang w:val="es-ES"/>
          </w:rPr>
          <w:t>1</w:t>
        </w:r>
        <w:r w:rsidRPr="00972CC4">
          <w:rPr>
            <w:color w:val="1F4E79" w:themeColor="accent1" w:themeShade="80"/>
            <w:sz w:val="18"/>
            <w:szCs w:val="20"/>
          </w:rPr>
          <w:fldChar w:fldCharType="end"/>
        </w:r>
      </w:p>
    </w:sdtContent>
  </w:sdt>
  <w:p w14:paraId="293E14A7" w14:textId="77777777" w:rsidR="00264810" w:rsidRDefault="0026481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61B057" w14:textId="77777777" w:rsidR="0026766C" w:rsidRDefault="0026766C" w:rsidP="004B710F">
      <w:pPr>
        <w:spacing w:after="0" w:line="240" w:lineRule="auto"/>
      </w:pPr>
      <w:r>
        <w:separator/>
      </w:r>
    </w:p>
  </w:footnote>
  <w:footnote w:type="continuationSeparator" w:id="0">
    <w:p w14:paraId="54B1F8F3" w14:textId="77777777" w:rsidR="0026766C" w:rsidRDefault="0026766C" w:rsidP="004B71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8789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76"/>
      <w:gridCol w:w="6113"/>
    </w:tblGrid>
    <w:tr w:rsidR="00C578FA" w14:paraId="7ACFE2E7" w14:textId="77777777" w:rsidTr="00055C1D">
      <w:trPr>
        <w:trHeight w:val="1266"/>
      </w:trPr>
      <w:tc>
        <w:tcPr>
          <w:tcW w:w="2127" w:type="dxa"/>
          <w:vAlign w:val="center"/>
        </w:tcPr>
        <w:p w14:paraId="74F9750E" w14:textId="31B5073C" w:rsidR="004B710F" w:rsidRPr="00055C1D" w:rsidRDefault="00BC4581" w:rsidP="00055C1D">
          <w:pPr>
            <w:jc w:val="center"/>
            <w:rPr>
              <w:rFonts w:ascii="Arial" w:hAnsi="Arial" w:cs="Arial"/>
            </w:rPr>
          </w:pPr>
          <w:r w:rsidRPr="00BC4581">
            <w:rPr>
              <w:rFonts w:ascii="Arial" w:hAnsi="Arial" w:cs="Arial"/>
              <w:noProof/>
              <w:sz w:val="24"/>
              <w:szCs w:val="28"/>
              <w:lang w:eastAsia="es-MX"/>
            </w:rPr>
            <w:drawing>
              <wp:inline distT="0" distB="0" distL="0" distR="0" wp14:anchorId="08E35946" wp14:editId="61E9A081">
                <wp:extent cx="1552575" cy="490855"/>
                <wp:effectExtent l="0" t="0" r="9525" b="4445"/>
                <wp:docPr id="15" name="Imagen 14">
                  <a:extLst xmlns:a="http://schemas.openxmlformats.org/drawingml/2006/main">
                    <a:ext uri="{FF2B5EF4-FFF2-40B4-BE49-F238E27FC236}">
                      <a16:creationId xmlns:a16="http://schemas.microsoft.com/office/drawing/2014/main" id="{F32363CA-CC76-4816-97A7-89D03A0930ED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Imagen 14">
                          <a:extLst>
                            <a:ext uri="{FF2B5EF4-FFF2-40B4-BE49-F238E27FC236}">
                              <a16:creationId xmlns:a16="http://schemas.microsoft.com/office/drawing/2014/main" id="{F32363CA-CC76-4816-97A7-89D03A0930ED}"/>
                            </a:ext>
                          </a:extLst>
                        </pic:cNvPr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4934" t="2903" r="25978" b="85534"/>
                        <a:stretch/>
                      </pic:blipFill>
                      <pic:spPr>
                        <a:xfrm>
                          <a:off x="0" y="0"/>
                          <a:ext cx="1553208" cy="4910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2" w:type="dxa"/>
          <w:vAlign w:val="center"/>
        </w:tcPr>
        <w:p w14:paraId="210C957F" w14:textId="77777777" w:rsidR="004B710F" w:rsidRPr="00095993" w:rsidRDefault="00BF4ED7" w:rsidP="00F01E21">
          <w:pPr>
            <w:jc w:val="center"/>
            <w:rPr>
              <w:rFonts w:ascii="Arial" w:hAnsi="Arial" w:cs="Arial"/>
              <w:b w:val="0"/>
              <w:color w:val="1F4E79" w:themeColor="accent1" w:themeShade="80"/>
              <w:sz w:val="48"/>
            </w:rPr>
          </w:pPr>
          <w:r w:rsidRPr="00095993">
            <w:rPr>
              <w:rFonts w:ascii="Arial" w:hAnsi="Arial" w:cs="Arial"/>
              <w:color w:val="1F4E79" w:themeColor="accent1" w:themeShade="80"/>
              <w:sz w:val="56"/>
            </w:rPr>
            <w:t>Síntesis Curricular</w:t>
          </w:r>
        </w:p>
      </w:tc>
    </w:tr>
  </w:tbl>
  <w:p w14:paraId="1440B9D9" w14:textId="77777777" w:rsidR="004B710F" w:rsidRDefault="004B710F" w:rsidP="004B710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13968"/>
    <w:multiLevelType w:val="hybridMultilevel"/>
    <w:tmpl w:val="2EB0787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E56293"/>
    <w:multiLevelType w:val="hybridMultilevel"/>
    <w:tmpl w:val="F0AC988A"/>
    <w:lvl w:ilvl="0" w:tplc="9FDC2744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DB0D60"/>
    <w:multiLevelType w:val="hybridMultilevel"/>
    <w:tmpl w:val="AEAA4068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1E0BEB"/>
    <w:multiLevelType w:val="hybridMultilevel"/>
    <w:tmpl w:val="B4ACB5CC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869"/>
    <w:rsid w:val="00041869"/>
    <w:rsid w:val="00055C1D"/>
    <w:rsid w:val="00095993"/>
    <w:rsid w:val="000B61BC"/>
    <w:rsid w:val="001648D6"/>
    <w:rsid w:val="001D65FF"/>
    <w:rsid w:val="00264810"/>
    <w:rsid w:val="0026766C"/>
    <w:rsid w:val="00354314"/>
    <w:rsid w:val="003C524A"/>
    <w:rsid w:val="003D41DD"/>
    <w:rsid w:val="00454E5F"/>
    <w:rsid w:val="00465033"/>
    <w:rsid w:val="004B710F"/>
    <w:rsid w:val="004C3CA2"/>
    <w:rsid w:val="00526972"/>
    <w:rsid w:val="00531B4C"/>
    <w:rsid w:val="00587A47"/>
    <w:rsid w:val="005B6BAE"/>
    <w:rsid w:val="005F08C9"/>
    <w:rsid w:val="0070178C"/>
    <w:rsid w:val="00736DA3"/>
    <w:rsid w:val="007718F8"/>
    <w:rsid w:val="00794C4E"/>
    <w:rsid w:val="008039D7"/>
    <w:rsid w:val="00836A7E"/>
    <w:rsid w:val="008876C0"/>
    <w:rsid w:val="008F2292"/>
    <w:rsid w:val="00972CC4"/>
    <w:rsid w:val="00A75FF1"/>
    <w:rsid w:val="00AE63D2"/>
    <w:rsid w:val="00B67896"/>
    <w:rsid w:val="00BC4581"/>
    <w:rsid w:val="00BF4ED7"/>
    <w:rsid w:val="00C00EAB"/>
    <w:rsid w:val="00C578FA"/>
    <w:rsid w:val="00CB3A21"/>
    <w:rsid w:val="00DD4A9D"/>
    <w:rsid w:val="00E53B78"/>
    <w:rsid w:val="00E87378"/>
    <w:rsid w:val="00EC1FAE"/>
    <w:rsid w:val="00EE3AD8"/>
    <w:rsid w:val="00F01E21"/>
    <w:rsid w:val="00F87630"/>
    <w:rsid w:val="00FC50CF"/>
    <w:rsid w:val="00FF0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DA8D24"/>
  <w15:chartTrackingRefBased/>
  <w15:docId w15:val="{35935B88-8682-4F1A-B0CC-A3EE71952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178C"/>
  </w:style>
  <w:style w:type="paragraph" w:styleId="Ttulo1">
    <w:name w:val="heading 1"/>
    <w:basedOn w:val="Normal"/>
    <w:next w:val="Normal"/>
    <w:link w:val="Ttulo1Car"/>
    <w:uiPriority w:val="9"/>
    <w:qFormat/>
    <w:rsid w:val="0070178C"/>
    <w:pPr>
      <w:keepNext/>
      <w:keepLines/>
      <w:spacing w:after="0" w:line="240" w:lineRule="auto"/>
      <w:outlineLvl w:val="0"/>
    </w:pPr>
    <w:rPr>
      <w:rFonts w:ascii="Arial" w:eastAsiaTheme="majorEastAsia" w:hAnsi="Arial" w:cstheme="majorBidi"/>
      <w:color w:val="1F4E79" w:themeColor="accent1" w:themeShade="80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70178C"/>
    <w:pPr>
      <w:spacing w:after="0" w:line="240" w:lineRule="auto"/>
    </w:pPr>
    <w:rPr>
      <w:b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lastRow">
      <w:rPr>
        <w:rFonts w:ascii="Arial" w:hAnsi="Arial"/>
        <w:b/>
        <w:i w:val="0"/>
      </w:rPr>
    </w:tblStylePr>
  </w:style>
  <w:style w:type="paragraph" w:styleId="Encabezado">
    <w:name w:val="header"/>
    <w:basedOn w:val="Normal"/>
    <w:link w:val="EncabezadoCar"/>
    <w:uiPriority w:val="99"/>
    <w:unhideWhenUsed/>
    <w:rsid w:val="004B71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B710F"/>
  </w:style>
  <w:style w:type="paragraph" w:styleId="Piedepgina">
    <w:name w:val="footer"/>
    <w:basedOn w:val="Normal"/>
    <w:link w:val="PiedepginaCar"/>
    <w:uiPriority w:val="99"/>
    <w:unhideWhenUsed/>
    <w:rsid w:val="004B71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B710F"/>
  </w:style>
  <w:style w:type="character" w:styleId="Refdecomentario">
    <w:name w:val="annotation reference"/>
    <w:basedOn w:val="Fuentedeprrafopredeter"/>
    <w:uiPriority w:val="99"/>
    <w:semiHidden/>
    <w:unhideWhenUsed/>
    <w:rsid w:val="000B61B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B61B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B61B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B61B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B61BC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B61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B61BC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70178C"/>
    <w:rPr>
      <w:rFonts w:ascii="Arial" w:eastAsiaTheme="majorEastAsia" w:hAnsi="Arial" w:cstheme="majorBidi"/>
      <w:color w:val="1F4E79" w:themeColor="accent1" w:themeShade="80"/>
      <w:sz w:val="32"/>
      <w:szCs w:val="32"/>
    </w:rPr>
  </w:style>
  <w:style w:type="character" w:styleId="Textoennegrita">
    <w:name w:val="Strong"/>
    <w:basedOn w:val="Fuentedeprrafopredeter"/>
    <w:uiPriority w:val="22"/>
    <w:qFormat/>
    <w:rsid w:val="0070178C"/>
    <w:rPr>
      <w:b/>
      <w:bCs/>
    </w:rPr>
  </w:style>
  <w:style w:type="paragraph" w:styleId="Prrafodelista">
    <w:name w:val="List Paragraph"/>
    <w:basedOn w:val="Normal"/>
    <w:uiPriority w:val="34"/>
    <w:qFormat/>
    <w:rsid w:val="00B67896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1D65FF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D65F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FF07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756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janet.delacruz@durango.gob.m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9205F9-D393-4ABE-8586-9D6205B97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195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RH DIF</cp:lastModifiedBy>
  <cp:revision>3</cp:revision>
  <cp:lastPrinted>2017-06-01T17:02:00Z</cp:lastPrinted>
  <dcterms:created xsi:type="dcterms:W3CDTF">2024-10-03T20:24:00Z</dcterms:created>
  <dcterms:modified xsi:type="dcterms:W3CDTF">2024-10-09T16:37:00Z</dcterms:modified>
</cp:coreProperties>
</file>