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aconcuadrcula"/>
        <w:tblW w:w="0" w:type="auto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2405"/>
        <w:gridCol w:w="6423"/>
      </w:tblGrid>
      <w:tr w:rsidR="00C578FA" w:rsidRPr="00B67896" w14:paraId="03270528" w14:textId="77777777" w:rsidTr="00587A47">
        <w:trPr>
          <w:trHeight w:val="456"/>
        </w:trPr>
        <w:tc>
          <w:tcPr>
            <w:tcW w:w="8828" w:type="dxa"/>
            <w:gridSpan w:val="2"/>
          </w:tcPr>
          <w:p w14:paraId="6AEC37D6" w14:textId="46FD31D2" w:rsidR="00C578FA" w:rsidRPr="00B67896" w:rsidRDefault="0032355E" w:rsidP="00CB3A21">
            <w:pPr>
              <w:pStyle w:val="Ttulo1"/>
              <w:outlineLvl w:val="0"/>
              <w:rPr>
                <w:rFonts w:cs="Arial"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Alma Zaid</w:t>
            </w:r>
            <w:r w:rsidR="00A74A25">
              <w:rPr>
                <w:i/>
                <w:sz w:val="28"/>
                <w:szCs w:val="28"/>
              </w:rPr>
              <w:t>é</w:t>
            </w:r>
            <w:r>
              <w:rPr>
                <w:i/>
                <w:sz w:val="28"/>
                <w:szCs w:val="28"/>
              </w:rPr>
              <w:t xml:space="preserve"> Conde Cisneros</w:t>
            </w:r>
          </w:p>
        </w:tc>
      </w:tr>
      <w:tr w:rsidR="00A74A25" w:rsidRPr="00B67896" w14:paraId="06122C62" w14:textId="77777777" w:rsidTr="00DA4F1E">
        <w:trPr>
          <w:trHeight w:val="689"/>
        </w:trPr>
        <w:tc>
          <w:tcPr>
            <w:tcW w:w="2405" w:type="dxa"/>
            <w:vMerge w:val="restart"/>
          </w:tcPr>
          <w:p w14:paraId="1735C08C" w14:textId="79740221" w:rsidR="00A74A25" w:rsidRDefault="00A74A25" w:rsidP="00A74A25">
            <w:pPr>
              <w:pStyle w:val="NormalWeb"/>
            </w:pPr>
            <w:r>
              <w:rPr>
                <w:noProof/>
              </w:rPr>
              <w:drawing>
                <wp:inline distT="0" distB="0" distL="0" distR="0" wp14:anchorId="63DC5856" wp14:editId="448B2890">
                  <wp:extent cx="1381125" cy="1934326"/>
                  <wp:effectExtent l="0" t="0" r="0" b="8890"/>
                  <wp:docPr id="1" name="Imagen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89831" cy="19465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AFD7F1D" w14:textId="6DB042E0" w:rsidR="00CB3A21" w:rsidRPr="00B67896" w:rsidRDefault="00CB3A21" w:rsidP="00CB3A21">
            <w:pPr>
              <w:rPr>
                <w:rFonts w:ascii="Arial" w:hAnsi="Arial" w:cs="Arial"/>
                <w:i/>
              </w:rPr>
            </w:pPr>
          </w:p>
        </w:tc>
        <w:tc>
          <w:tcPr>
            <w:tcW w:w="6423" w:type="dxa"/>
            <w:shd w:val="clear" w:color="auto" w:fill="DEEAF6" w:themeFill="accent1" w:themeFillTint="33"/>
            <w:vAlign w:val="center"/>
          </w:tcPr>
          <w:p w14:paraId="02C97821" w14:textId="31D2C4A9" w:rsidR="00CB3A21" w:rsidRPr="00DA4F1E" w:rsidRDefault="0032355E" w:rsidP="00DA4F1E">
            <w:pPr>
              <w:rPr>
                <w:rFonts w:ascii="Arial" w:hAnsi="Arial" w:cs="Arial"/>
                <w:b w:val="0"/>
                <w:i/>
                <w:color w:val="1F4E79" w:themeColor="accent1" w:themeShade="80"/>
                <w:sz w:val="24"/>
                <w:szCs w:val="24"/>
              </w:rPr>
            </w:pPr>
            <w:r w:rsidRPr="00DA4F1E">
              <w:rPr>
                <w:rFonts w:ascii="Arial" w:hAnsi="Arial" w:cs="Arial"/>
                <w:i/>
                <w:color w:val="1F4E79" w:themeColor="accent1" w:themeShade="80"/>
                <w:sz w:val="24"/>
                <w:szCs w:val="24"/>
              </w:rPr>
              <w:t>Jefa de Programación Estratégica y Seguimiento Estadístico</w:t>
            </w:r>
          </w:p>
        </w:tc>
      </w:tr>
      <w:tr w:rsidR="00A74A25" w:rsidRPr="00B67896" w14:paraId="47BBD3E9" w14:textId="77777777" w:rsidTr="00DA4F1E">
        <w:trPr>
          <w:trHeight w:val="699"/>
        </w:trPr>
        <w:tc>
          <w:tcPr>
            <w:tcW w:w="2405" w:type="dxa"/>
            <w:vMerge/>
          </w:tcPr>
          <w:p w14:paraId="023D6D65" w14:textId="77777777" w:rsidR="00CB3A21" w:rsidRPr="00B67896" w:rsidRDefault="00CB3A21" w:rsidP="00AE63D2">
            <w:pPr>
              <w:rPr>
                <w:rFonts w:ascii="Arial" w:hAnsi="Arial" w:cs="Arial"/>
                <w:i/>
              </w:rPr>
            </w:pPr>
          </w:p>
        </w:tc>
        <w:tc>
          <w:tcPr>
            <w:tcW w:w="6423" w:type="dxa"/>
            <w:shd w:val="clear" w:color="auto" w:fill="DEEAF6" w:themeFill="accent1" w:themeFillTint="33"/>
            <w:vAlign w:val="center"/>
          </w:tcPr>
          <w:p w14:paraId="051D1503" w14:textId="3DF209AF" w:rsidR="00CB3A21" w:rsidRPr="00DA4F1E" w:rsidRDefault="0032355E" w:rsidP="00DA4F1E">
            <w:pPr>
              <w:rPr>
                <w:rFonts w:ascii="Arial" w:hAnsi="Arial" w:cs="Arial"/>
                <w:i/>
                <w:color w:val="1F4E79" w:themeColor="accent1" w:themeShade="80"/>
                <w:sz w:val="24"/>
                <w:szCs w:val="24"/>
              </w:rPr>
            </w:pPr>
            <w:r w:rsidRPr="00DA4F1E">
              <w:rPr>
                <w:rFonts w:ascii="Arial" w:hAnsi="Arial" w:cs="Arial"/>
                <w:i/>
                <w:color w:val="1F4E79" w:themeColor="accent1" w:themeShade="80"/>
                <w:sz w:val="24"/>
                <w:szCs w:val="24"/>
              </w:rPr>
              <w:t>Blvd. José Ma. Patoni No. 105 Fracc. Predio R</w:t>
            </w:r>
            <w:r w:rsidR="00A74A25">
              <w:rPr>
                <w:rFonts w:ascii="Arial" w:hAnsi="Arial" w:cs="Arial"/>
                <w:i/>
                <w:color w:val="1F4E79" w:themeColor="accent1" w:themeShade="80"/>
                <w:sz w:val="24"/>
                <w:szCs w:val="24"/>
              </w:rPr>
              <w:t>ú</w:t>
            </w:r>
            <w:r w:rsidRPr="00DA4F1E">
              <w:rPr>
                <w:rFonts w:ascii="Arial" w:hAnsi="Arial" w:cs="Arial"/>
                <w:i/>
                <w:color w:val="1F4E79" w:themeColor="accent1" w:themeShade="80"/>
                <w:sz w:val="24"/>
                <w:szCs w:val="24"/>
              </w:rPr>
              <w:t xml:space="preserve">stico La Tinaja y </w:t>
            </w:r>
            <w:r w:rsidR="00DA4F1E">
              <w:rPr>
                <w:rFonts w:ascii="Arial" w:hAnsi="Arial" w:cs="Arial"/>
                <w:i/>
                <w:color w:val="1F4E79" w:themeColor="accent1" w:themeShade="80"/>
                <w:sz w:val="24"/>
                <w:szCs w:val="24"/>
              </w:rPr>
              <w:t>L</w:t>
            </w:r>
            <w:r w:rsidRPr="00DA4F1E">
              <w:rPr>
                <w:rFonts w:ascii="Arial" w:hAnsi="Arial" w:cs="Arial"/>
                <w:i/>
                <w:color w:val="1F4E79" w:themeColor="accent1" w:themeShade="80"/>
                <w:sz w:val="24"/>
                <w:szCs w:val="24"/>
              </w:rPr>
              <w:t>os Lugos</w:t>
            </w:r>
            <w:r w:rsidR="00645461">
              <w:rPr>
                <w:rFonts w:ascii="Arial" w:hAnsi="Arial" w:cs="Arial"/>
                <w:i/>
                <w:color w:val="1F4E79" w:themeColor="accent1" w:themeShade="80"/>
                <w:sz w:val="24"/>
                <w:szCs w:val="24"/>
              </w:rPr>
              <w:t>,</w:t>
            </w:r>
            <w:r w:rsidRPr="00DA4F1E">
              <w:rPr>
                <w:rFonts w:ascii="Arial" w:hAnsi="Arial" w:cs="Arial"/>
                <w:i/>
                <w:color w:val="1F4E79" w:themeColor="accent1" w:themeShade="80"/>
                <w:sz w:val="24"/>
                <w:szCs w:val="24"/>
              </w:rPr>
              <w:t xml:space="preserve"> C.P. 34217</w:t>
            </w:r>
          </w:p>
        </w:tc>
      </w:tr>
      <w:tr w:rsidR="00A74A25" w:rsidRPr="00B67896" w14:paraId="38A1BECE" w14:textId="77777777" w:rsidTr="00A74A25">
        <w:trPr>
          <w:trHeight w:val="548"/>
        </w:trPr>
        <w:tc>
          <w:tcPr>
            <w:tcW w:w="2405" w:type="dxa"/>
            <w:vMerge/>
          </w:tcPr>
          <w:p w14:paraId="0BBD6A0B" w14:textId="77777777" w:rsidR="00CB3A21" w:rsidRPr="00B67896" w:rsidRDefault="00CB3A21" w:rsidP="00AE63D2">
            <w:pPr>
              <w:rPr>
                <w:rFonts w:ascii="Arial" w:hAnsi="Arial" w:cs="Arial"/>
                <w:i/>
              </w:rPr>
            </w:pPr>
          </w:p>
        </w:tc>
        <w:tc>
          <w:tcPr>
            <w:tcW w:w="6423" w:type="dxa"/>
            <w:shd w:val="clear" w:color="auto" w:fill="DEEAF6" w:themeFill="accent1" w:themeFillTint="33"/>
            <w:vAlign w:val="center"/>
          </w:tcPr>
          <w:p w14:paraId="7C99F039" w14:textId="736AFDEA" w:rsidR="00CB3A21" w:rsidRPr="00DA4F1E" w:rsidRDefault="00CB3A21" w:rsidP="00DA4F1E">
            <w:pPr>
              <w:rPr>
                <w:rFonts w:ascii="Arial" w:hAnsi="Arial" w:cs="Arial"/>
                <w:i/>
                <w:color w:val="1F4E79" w:themeColor="accent1" w:themeShade="80"/>
                <w:sz w:val="24"/>
                <w:szCs w:val="24"/>
              </w:rPr>
            </w:pPr>
            <w:r w:rsidRPr="00DA4F1E">
              <w:rPr>
                <w:rFonts w:ascii="Arial" w:hAnsi="Arial" w:cs="Arial"/>
                <w:i/>
                <w:color w:val="1F4E79" w:themeColor="accent1" w:themeShade="80"/>
                <w:sz w:val="24"/>
                <w:szCs w:val="24"/>
              </w:rPr>
              <w:t>Teléfono Oficina:</w:t>
            </w:r>
            <w:r w:rsidR="0032355E" w:rsidRPr="00DA4F1E">
              <w:rPr>
                <w:rFonts w:ascii="Arial" w:hAnsi="Arial" w:cs="Arial"/>
                <w:i/>
                <w:color w:val="1F4E79" w:themeColor="accent1" w:themeShade="80"/>
                <w:sz w:val="24"/>
                <w:szCs w:val="24"/>
              </w:rPr>
              <w:t xml:space="preserve"> 618 1 37 91 07</w:t>
            </w:r>
          </w:p>
        </w:tc>
      </w:tr>
      <w:tr w:rsidR="00A74A25" w:rsidRPr="00B67896" w14:paraId="7429B54F" w14:textId="77777777" w:rsidTr="00A74A25">
        <w:trPr>
          <w:trHeight w:hRule="exact" w:val="1021"/>
        </w:trPr>
        <w:tc>
          <w:tcPr>
            <w:tcW w:w="2405" w:type="dxa"/>
            <w:vMerge/>
          </w:tcPr>
          <w:p w14:paraId="3021C7AB" w14:textId="77777777" w:rsidR="00CB3A21" w:rsidRPr="00B67896" w:rsidRDefault="00CB3A21" w:rsidP="00AE63D2">
            <w:pPr>
              <w:rPr>
                <w:rFonts w:ascii="Arial" w:hAnsi="Arial" w:cs="Arial"/>
                <w:i/>
              </w:rPr>
            </w:pPr>
          </w:p>
        </w:tc>
        <w:tc>
          <w:tcPr>
            <w:tcW w:w="6423" w:type="dxa"/>
            <w:shd w:val="clear" w:color="auto" w:fill="DEEAF6" w:themeFill="accent1" w:themeFillTint="33"/>
            <w:vAlign w:val="center"/>
          </w:tcPr>
          <w:p w14:paraId="1AF5B501" w14:textId="77777777" w:rsidR="00CB3A21" w:rsidRPr="00DA4F1E" w:rsidRDefault="00CB3A21" w:rsidP="00DA4F1E">
            <w:pPr>
              <w:rPr>
                <w:rFonts w:ascii="Arial" w:hAnsi="Arial" w:cs="Arial"/>
                <w:i/>
                <w:color w:val="1F4E79" w:themeColor="accent1" w:themeShade="80"/>
                <w:sz w:val="24"/>
                <w:szCs w:val="24"/>
              </w:rPr>
            </w:pPr>
            <w:r w:rsidRPr="00DA4F1E">
              <w:rPr>
                <w:rFonts w:ascii="Arial" w:hAnsi="Arial" w:cs="Arial"/>
                <w:i/>
                <w:color w:val="1F4E79" w:themeColor="accent1" w:themeShade="80"/>
                <w:sz w:val="24"/>
                <w:szCs w:val="24"/>
              </w:rPr>
              <w:t>Correo electrónico:</w:t>
            </w:r>
          </w:p>
          <w:p w14:paraId="5F2D9E95" w14:textId="1CE0CCEB" w:rsidR="00CB3A21" w:rsidRPr="00DA4F1E" w:rsidRDefault="0032355E" w:rsidP="00DA4F1E">
            <w:pPr>
              <w:rPr>
                <w:rFonts w:ascii="Arial" w:hAnsi="Arial" w:cs="Arial"/>
                <w:i/>
                <w:color w:val="1F4E79" w:themeColor="accent1" w:themeShade="80"/>
                <w:sz w:val="24"/>
                <w:szCs w:val="24"/>
              </w:rPr>
            </w:pPr>
            <w:r w:rsidRPr="00DA4F1E">
              <w:rPr>
                <w:rFonts w:ascii="Arial" w:hAnsi="Arial" w:cs="Arial"/>
                <w:i/>
                <w:color w:val="1F4E79" w:themeColor="accent1" w:themeShade="80"/>
                <w:sz w:val="24"/>
                <w:szCs w:val="24"/>
              </w:rPr>
              <w:t>estadistica.dif@durango.gob.mx</w:t>
            </w:r>
          </w:p>
        </w:tc>
      </w:tr>
    </w:tbl>
    <w:p w14:paraId="7F1D8936" w14:textId="77777777" w:rsidR="004B710F" w:rsidRPr="00B67896" w:rsidRDefault="004B710F">
      <w:pPr>
        <w:rPr>
          <w:rFonts w:ascii="Arial" w:hAnsi="Arial" w:cs="Arial"/>
        </w:rPr>
      </w:pPr>
    </w:p>
    <w:p w14:paraId="2B25E404" w14:textId="77777777" w:rsidR="001648D6" w:rsidRPr="00B67896" w:rsidRDefault="001648D6" w:rsidP="001648D6">
      <w:pPr>
        <w:jc w:val="center"/>
        <w:rPr>
          <w:rFonts w:ascii="Arial" w:hAnsi="Arial" w:cs="Arial"/>
          <w:color w:val="1F4E79" w:themeColor="accent1" w:themeShade="80"/>
        </w:rPr>
      </w:pPr>
      <w:r w:rsidRPr="00B67896">
        <w:rPr>
          <w:rFonts w:ascii="Arial" w:hAnsi="Arial" w:cs="Arial"/>
          <w:b/>
          <w:color w:val="1F4E79" w:themeColor="accent1" w:themeShade="80"/>
          <w:sz w:val="28"/>
        </w:rPr>
        <w:t>NIVEL MÁXIMO DE ESTUDIOS</w:t>
      </w:r>
    </w:p>
    <w:p w14:paraId="2D32E06A" w14:textId="62901719" w:rsidR="00A477E1" w:rsidRPr="00DA4F1E" w:rsidRDefault="00DA4F1E" w:rsidP="00DA4F1E">
      <w:pPr>
        <w:pStyle w:val="Prrafodelista"/>
        <w:numPr>
          <w:ilvl w:val="0"/>
          <w:numId w:val="5"/>
        </w:numPr>
        <w:spacing w:line="360" w:lineRule="auto"/>
        <w:ind w:left="142"/>
        <w:jc w:val="both"/>
        <w:rPr>
          <w:rFonts w:ascii="Arial" w:hAnsi="Arial" w:cs="Arial"/>
          <w:bCs/>
          <w:iCs/>
          <w:sz w:val="24"/>
          <w:szCs w:val="24"/>
        </w:rPr>
      </w:pPr>
      <w:r w:rsidRPr="00DA4F1E">
        <w:rPr>
          <w:rFonts w:ascii="Arial" w:hAnsi="Arial" w:cs="Arial"/>
          <w:b/>
          <w:iCs/>
          <w:sz w:val="24"/>
          <w:szCs w:val="24"/>
        </w:rPr>
        <w:t>Maestría en Ingeniería,</w:t>
      </w:r>
      <w:r w:rsidRPr="00DA4F1E">
        <w:rPr>
          <w:rFonts w:ascii="Arial" w:hAnsi="Arial" w:cs="Arial"/>
          <w:bCs/>
          <w:iCs/>
          <w:sz w:val="24"/>
          <w:szCs w:val="24"/>
        </w:rPr>
        <w:t xml:space="preserve"> Instituto Tecnológico De Durango (</w:t>
      </w:r>
      <w:r>
        <w:rPr>
          <w:rFonts w:ascii="Arial" w:hAnsi="Arial" w:cs="Arial"/>
          <w:bCs/>
          <w:iCs/>
          <w:sz w:val="24"/>
          <w:szCs w:val="24"/>
        </w:rPr>
        <w:t>a</w:t>
      </w:r>
      <w:r w:rsidRPr="00DA4F1E">
        <w:rPr>
          <w:rFonts w:ascii="Arial" w:hAnsi="Arial" w:cs="Arial"/>
          <w:bCs/>
          <w:iCs/>
          <w:sz w:val="24"/>
          <w:szCs w:val="24"/>
        </w:rPr>
        <w:t>gosto 2024 A La Fecha)</w:t>
      </w:r>
    </w:p>
    <w:p w14:paraId="4669190F" w14:textId="7A5A7E63" w:rsidR="00AE63D2" w:rsidRPr="00DA4F1E" w:rsidRDefault="00DA4F1E" w:rsidP="00DA4F1E">
      <w:pPr>
        <w:pStyle w:val="Prrafodelista"/>
        <w:numPr>
          <w:ilvl w:val="0"/>
          <w:numId w:val="5"/>
        </w:numPr>
        <w:spacing w:line="360" w:lineRule="auto"/>
        <w:ind w:left="142"/>
        <w:jc w:val="both"/>
        <w:rPr>
          <w:rFonts w:ascii="Arial" w:hAnsi="Arial" w:cs="Arial"/>
          <w:bCs/>
          <w:iCs/>
          <w:sz w:val="24"/>
          <w:szCs w:val="24"/>
        </w:rPr>
      </w:pPr>
      <w:r w:rsidRPr="00DA4F1E">
        <w:rPr>
          <w:rFonts w:ascii="Arial" w:hAnsi="Arial" w:cs="Arial"/>
          <w:b/>
          <w:iCs/>
          <w:sz w:val="24"/>
          <w:szCs w:val="24"/>
        </w:rPr>
        <w:t xml:space="preserve">Maestría en Administración </w:t>
      </w:r>
      <w:r>
        <w:rPr>
          <w:rFonts w:ascii="Arial" w:hAnsi="Arial" w:cs="Arial"/>
          <w:b/>
          <w:iCs/>
          <w:sz w:val="24"/>
          <w:szCs w:val="24"/>
        </w:rPr>
        <w:t>d</w:t>
      </w:r>
      <w:r w:rsidRPr="00DA4F1E">
        <w:rPr>
          <w:rFonts w:ascii="Arial" w:hAnsi="Arial" w:cs="Arial"/>
          <w:b/>
          <w:iCs/>
          <w:sz w:val="24"/>
          <w:szCs w:val="24"/>
        </w:rPr>
        <w:t>e Negocios</w:t>
      </w:r>
      <w:r w:rsidRPr="00DA4F1E">
        <w:rPr>
          <w:rFonts w:ascii="Arial" w:hAnsi="Arial" w:cs="Arial"/>
          <w:bCs/>
          <w:iCs/>
          <w:sz w:val="24"/>
          <w:szCs w:val="24"/>
        </w:rPr>
        <w:t>, Centro De Estudios Superiores Durango</w:t>
      </w:r>
    </w:p>
    <w:p w14:paraId="1138D9ED" w14:textId="30A36824" w:rsidR="00E173C0" w:rsidRPr="00DA4F1E" w:rsidRDefault="00DA4F1E" w:rsidP="00DA4F1E">
      <w:pPr>
        <w:pStyle w:val="Prrafodelista"/>
        <w:numPr>
          <w:ilvl w:val="0"/>
          <w:numId w:val="5"/>
        </w:numPr>
        <w:spacing w:line="360" w:lineRule="auto"/>
        <w:ind w:left="142"/>
        <w:jc w:val="both"/>
        <w:rPr>
          <w:rFonts w:ascii="Arial" w:hAnsi="Arial" w:cs="Arial"/>
          <w:bCs/>
          <w:iCs/>
          <w:sz w:val="24"/>
          <w:szCs w:val="24"/>
        </w:rPr>
      </w:pPr>
      <w:r w:rsidRPr="00DA4F1E">
        <w:rPr>
          <w:rFonts w:ascii="Arial" w:hAnsi="Arial" w:cs="Arial"/>
          <w:b/>
          <w:iCs/>
          <w:sz w:val="24"/>
          <w:szCs w:val="24"/>
        </w:rPr>
        <w:t>Ingeniería Industrial,</w:t>
      </w:r>
      <w:r w:rsidRPr="00DA4F1E">
        <w:rPr>
          <w:rFonts w:ascii="Arial" w:hAnsi="Arial" w:cs="Arial"/>
          <w:bCs/>
          <w:iCs/>
          <w:sz w:val="24"/>
          <w:szCs w:val="24"/>
        </w:rPr>
        <w:t xml:space="preserve"> Instituto Tecnológico De Durango</w:t>
      </w:r>
    </w:p>
    <w:p w14:paraId="53456995" w14:textId="77777777" w:rsidR="007D7FD2" w:rsidRPr="007D7FD2" w:rsidRDefault="007D7FD2" w:rsidP="007D7FD2">
      <w:pPr>
        <w:rPr>
          <w:i/>
        </w:rPr>
      </w:pPr>
    </w:p>
    <w:p w14:paraId="48F327C5" w14:textId="1A9B351B" w:rsidR="004B710F" w:rsidRDefault="004B710F" w:rsidP="004B710F">
      <w:pPr>
        <w:jc w:val="center"/>
        <w:rPr>
          <w:rFonts w:ascii="Arial" w:hAnsi="Arial" w:cs="Arial"/>
          <w:b/>
          <w:color w:val="1F4E79" w:themeColor="accent1" w:themeShade="80"/>
          <w:sz w:val="28"/>
        </w:rPr>
      </w:pPr>
      <w:r w:rsidRPr="00B67896">
        <w:rPr>
          <w:rFonts w:ascii="Arial" w:hAnsi="Arial" w:cs="Arial"/>
          <w:b/>
          <w:color w:val="1F4E79" w:themeColor="accent1" w:themeShade="80"/>
          <w:sz w:val="28"/>
        </w:rPr>
        <w:t>TRAYECTORIA PROFESIONAL</w:t>
      </w:r>
    </w:p>
    <w:p w14:paraId="4F50FFD6" w14:textId="77777777" w:rsidR="00DA4F1E" w:rsidRDefault="00DA4F1E" w:rsidP="004B710F">
      <w:pPr>
        <w:jc w:val="center"/>
        <w:rPr>
          <w:rFonts w:ascii="Arial" w:hAnsi="Arial" w:cs="Arial"/>
          <w:b/>
          <w:color w:val="1F4E79" w:themeColor="accent1" w:themeShade="80"/>
          <w:sz w:val="28"/>
        </w:rPr>
      </w:pPr>
    </w:p>
    <w:p w14:paraId="50748702" w14:textId="4AE2CF63" w:rsidR="00B70ED3" w:rsidRPr="004D1576" w:rsidRDefault="00A477E1" w:rsidP="004D1576">
      <w:pPr>
        <w:spacing w:line="360" w:lineRule="auto"/>
        <w:jc w:val="both"/>
        <w:rPr>
          <w:rFonts w:ascii="Arial" w:hAnsi="Arial" w:cs="Arial"/>
          <w:iCs/>
          <w:sz w:val="24"/>
          <w:szCs w:val="24"/>
        </w:rPr>
      </w:pPr>
      <w:r w:rsidRPr="004D1576">
        <w:rPr>
          <w:rFonts w:ascii="Arial" w:hAnsi="Arial" w:cs="Arial"/>
          <w:b/>
          <w:iCs/>
          <w:sz w:val="24"/>
          <w:szCs w:val="24"/>
        </w:rPr>
        <w:t>Tutor preparatoria Aula-Tec</w:t>
      </w:r>
      <w:r w:rsidRPr="004D1576">
        <w:rPr>
          <w:rFonts w:ascii="Arial" w:hAnsi="Arial" w:cs="Arial"/>
          <w:iCs/>
          <w:sz w:val="24"/>
          <w:szCs w:val="24"/>
        </w:rPr>
        <w:t xml:space="preserve"> (2020-2024)</w:t>
      </w:r>
    </w:p>
    <w:p w14:paraId="533E445B" w14:textId="2861CC2E" w:rsidR="0032355E" w:rsidRPr="004D1576" w:rsidRDefault="0032355E" w:rsidP="004D1576">
      <w:pPr>
        <w:spacing w:line="360" w:lineRule="auto"/>
        <w:jc w:val="both"/>
        <w:rPr>
          <w:rFonts w:ascii="Arial" w:hAnsi="Arial" w:cs="Arial"/>
          <w:iCs/>
          <w:sz w:val="24"/>
          <w:szCs w:val="24"/>
        </w:rPr>
      </w:pPr>
      <w:r w:rsidRPr="004D1576">
        <w:rPr>
          <w:rFonts w:ascii="Arial" w:hAnsi="Arial" w:cs="Arial"/>
          <w:b/>
          <w:iCs/>
          <w:sz w:val="24"/>
          <w:szCs w:val="24"/>
        </w:rPr>
        <w:t>Encargada Área Estadística DIF Estatal</w:t>
      </w:r>
      <w:r w:rsidRPr="004D1576">
        <w:rPr>
          <w:rFonts w:ascii="Arial" w:hAnsi="Arial" w:cs="Arial"/>
          <w:iCs/>
          <w:sz w:val="24"/>
          <w:szCs w:val="24"/>
        </w:rPr>
        <w:t xml:space="preserve"> (2009-2015)</w:t>
      </w:r>
    </w:p>
    <w:p w14:paraId="16D140B6" w14:textId="77777777" w:rsidR="0032355E" w:rsidRPr="004D1576" w:rsidRDefault="0032355E" w:rsidP="004D1576">
      <w:pPr>
        <w:spacing w:line="360" w:lineRule="auto"/>
        <w:jc w:val="both"/>
        <w:rPr>
          <w:rFonts w:ascii="Arial" w:hAnsi="Arial" w:cs="Arial"/>
          <w:iCs/>
          <w:sz w:val="24"/>
          <w:szCs w:val="24"/>
        </w:rPr>
      </w:pPr>
      <w:r w:rsidRPr="004D1576">
        <w:rPr>
          <w:rFonts w:ascii="Arial" w:hAnsi="Arial" w:cs="Arial"/>
          <w:b/>
          <w:iCs/>
          <w:sz w:val="24"/>
          <w:szCs w:val="24"/>
        </w:rPr>
        <w:t xml:space="preserve">Consultor Desarrollo de Proyectos, </w:t>
      </w:r>
      <w:r w:rsidRPr="004D1576">
        <w:rPr>
          <w:rFonts w:ascii="Arial" w:hAnsi="Arial" w:cs="Arial"/>
          <w:iCs/>
          <w:sz w:val="24"/>
          <w:szCs w:val="24"/>
        </w:rPr>
        <w:t>Independiente (2005-2008)</w:t>
      </w:r>
    </w:p>
    <w:p w14:paraId="3F25B168" w14:textId="5A2BDED9" w:rsidR="00BF4ED7" w:rsidRDefault="00BF4ED7" w:rsidP="00A052FD">
      <w:pPr>
        <w:rPr>
          <w:rFonts w:ascii="Arial" w:hAnsi="Arial" w:cs="Arial"/>
          <w:b/>
          <w:color w:val="1F4E79" w:themeColor="accent1" w:themeShade="80"/>
          <w:sz w:val="28"/>
        </w:rPr>
      </w:pPr>
    </w:p>
    <w:p w14:paraId="60111B73" w14:textId="0B56E4D8" w:rsidR="00A74A25" w:rsidRDefault="00A74A25" w:rsidP="00A052FD">
      <w:pPr>
        <w:rPr>
          <w:rFonts w:ascii="Arial" w:hAnsi="Arial" w:cs="Arial"/>
          <w:b/>
          <w:color w:val="1F4E79" w:themeColor="accent1" w:themeShade="80"/>
          <w:sz w:val="28"/>
        </w:rPr>
      </w:pPr>
    </w:p>
    <w:p w14:paraId="1F95F2AF" w14:textId="568BF099" w:rsidR="00A74A25" w:rsidRDefault="00A74A25" w:rsidP="00A052FD">
      <w:pPr>
        <w:rPr>
          <w:rFonts w:ascii="Arial" w:hAnsi="Arial" w:cs="Arial"/>
          <w:b/>
          <w:color w:val="1F4E79" w:themeColor="accent1" w:themeShade="80"/>
          <w:sz w:val="28"/>
        </w:rPr>
      </w:pPr>
    </w:p>
    <w:p w14:paraId="519A134B" w14:textId="77777777" w:rsidR="00A74A25" w:rsidRPr="00B67896" w:rsidRDefault="00A74A25" w:rsidP="00A052FD">
      <w:pPr>
        <w:rPr>
          <w:rFonts w:ascii="Arial" w:hAnsi="Arial" w:cs="Arial"/>
          <w:b/>
          <w:color w:val="1F4E79" w:themeColor="accent1" w:themeShade="80"/>
          <w:sz w:val="28"/>
        </w:rPr>
      </w:pPr>
    </w:p>
    <w:p w14:paraId="22076AA7" w14:textId="15D0FDE7" w:rsidR="00587A47" w:rsidRDefault="004B710F" w:rsidP="0032355E">
      <w:pPr>
        <w:jc w:val="center"/>
        <w:rPr>
          <w:rFonts w:ascii="Arial" w:hAnsi="Arial" w:cs="Arial"/>
          <w:b/>
          <w:color w:val="1F4E79" w:themeColor="accent1" w:themeShade="80"/>
          <w:sz w:val="28"/>
        </w:rPr>
      </w:pPr>
      <w:r w:rsidRPr="00B67896">
        <w:rPr>
          <w:rFonts w:ascii="Arial" w:hAnsi="Arial" w:cs="Arial"/>
          <w:b/>
          <w:color w:val="1F4E79" w:themeColor="accent1" w:themeShade="80"/>
          <w:sz w:val="28"/>
        </w:rPr>
        <w:lastRenderedPageBreak/>
        <w:t>TRAYECTORIA EDUCATIVA</w:t>
      </w:r>
    </w:p>
    <w:p w14:paraId="56A27911" w14:textId="77777777" w:rsidR="00E173C0" w:rsidRPr="00B67896" w:rsidRDefault="00E173C0" w:rsidP="00E173C0">
      <w:pPr>
        <w:rPr>
          <w:rFonts w:ascii="Arial" w:hAnsi="Arial" w:cs="Arial"/>
          <w:sz w:val="24"/>
        </w:rPr>
      </w:pPr>
    </w:p>
    <w:p w14:paraId="0DA95299" w14:textId="2BAF454B" w:rsidR="00E173C0" w:rsidRPr="004D1576" w:rsidRDefault="00DA4F1E" w:rsidP="004D1576">
      <w:pPr>
        <w:pStyle w:val="Prrafodelista"/>
        <w:numPr>
          <w:ilvl w:val="0"/>
          <w:numId w:val="7"/>
        </w:numPr>
        <w:spacing w:line="360" w:lineRule="auto"/>
        <w:jc w:val="both"/>
        <w:rPr>
          <w:rFonts w:ascii="Arial" w:hAnsi="Arial" w:cs="Arial"/>
          <w:bCs/>
          <w:iCs/>
          <w:sz w:val="24"/>
          <w:szCs w:val="24"/>
        </w:rPr>
      </w:pPr>
      <w:r w:rsidRPr="004D1576">
        <w:rPr>
          <w:rFonts w:ascii="Arial" w:hAnsi="Arial" w:cs="Arial"/>
          <w:bCs/>
          <w:iCs/>
          <w:sz w:val="24"/>
          <w:szCs w:val="24"/>
        </w:rPr>
        <w:t xml:space="preserve">Maestría </w:t>
      </w:r>
      <w:r w:rsidR="004D1576" w:rsidRPr="004D1576">
        <w:rPr>
          <w:rFonts w:ascii="Arial" w:hAnsi="Arial" w:cs="Arial"/>
          <w:bCs/>
          <w:iCs/>
          <w:sz w:val="24"/>
          <w:szCs w:val="24"/>
        </w:rPr>
        <w:t>e</w:t>
      </w:r>
      <w:r w:rsidRPr="004D1576">
        <w:rPr>
          <w:rFonts w:ascii="Arial" w:hAnsi="Arial" w:cs="Arial"/>
          <w:bCs/>
          <w:iCs/>
          <w:sz w:val="24"/>
          <w:szCs w:val="24"/>
        </w:rPr>
        <w:t xml:space="preserve">n Administración </w:t>
      </w:r>
      <w:r w:rsidR="004D1576" w:rsidRPr="004D1576">
        <w:rPr>
          <w:rFonts w:ascii="Arial" w:hAnsi="Arial" w:cs="Arial"/>
          <w:bCs/>
          <w:iCs/>
          <w:sz w:val="24"/>
          <w:szCs w:val="24"/>
        </w:rPr>
        <w:t>d</w:t>
      </w:r>
      <w:r w:rsidRPr="004D1576">
        <w:rPr>
          <w:rFonts w:ascii="Arial" w:hAnsi="Arial" w:cs="Arial"/>
          <w:bCs/>
          <w:iCs/>
          <w:sz w:val="24"/>
          <w:szCs w:val="24"/>
        </w:rPr>
        <w:t>e Negocios</w:t>
      </w:r>
      <w:r w:rsidR="004D1576" w:rsidRPr="004D1576">
        <w:rPr>
          <w:rFonts w:ascii="Arial" w:hAnsi="Arial" w:cs="Arial"/>
          <w:bCs/>
          <w:iCs/>
          <w:sz w:val="24"/>
          <w:szCs w:val="24"/>
        </w:rPr>
        <w:t>. Centro De Estudios Superiores</w:t>
      </w:r>
      <w:r w:rsidRPr="004D1576">
        <w:rPr>
          <w:rFonts w:ascii="Arial" w:hAnsi="Arial" w:cs="Arial"/>
          <w:bCs/>
          <w:iCs/>
          <w:sz w:val="24"/>
          <w:szCs w:val="24"/>
        </w:rPr>
        <w:t xml:space="preserve">, 2018-2020 </w:t>
      </w:r>
    </w:p>
    <w:p w14:paraId="3E919390" w14:textId="30C53122" w:rsidR="0032355E" w:rsidRPr="004D1576" w:rsidRDefault="004D1576" w:rsidP="004D1576">
      <w:pPr>
        <w:pStyle w:val="Prrafodelista"/>
        <w:numPr>
          <w:ilvl w:val="0"/>
          <w:numId w:val="7"/>
        </w:numPr>
        <w:spacing w:line="360" w:lineRule="auto"/>
        <w:jc w:val="both"/>
        <w:rPr>
          <w:rFonts w:ascii="Arial" w:hAnsi="Arial" w:cs="Arial"/>
          <w:bCs/>
          <w:iCs/>
          <w:sz w:val="24"/>
          <w:szCs w:val="24"/>
        </w:rPr>
      </w:pPr>
      <w:r w:rsidRPr="004D1576">
        <w:rPr>
          <w:rFonts w:ascii="Arial" w:hAnsi="Arial" w:cs="Arial"/>
          <w:bCs/>
          <w:iCs/>
          <w:sz w:val="24"/>
          <w:szCs w:val="24"/>
        </w:rPr>
        <w:t>Ingeniería</w:t>
      </w:r>
      <w:r w:rsidR="00DA4F1E" w:rsidRPr="004D1576">
        <w:rPr>
          <w:rFonts w:ascii="Arial" w:hAnsi="Arial" w:cs="Arial"/>
          <w:bCs/>
          <w:iCs/>
          <w:sz w:val="24"/>
          <w:szCs w:val="24"/>
        </w:rPr>
        <w:t xml:space="preserve"> Industrial</w:t>
      </w:r>
      <w:r w:rsidRPr="004D1576">
        <w:rPr>
          <w:rFonts w:ascii="Arial" w:hAnsi="Arial" w:cs="Arial"/>
          <w:bCs/>
          <w:iCs/>
          <w:sz w:val="24"/>
          <w:szCs w:val="24"/>
        </w:rPr>
        <w:t>.</w:t>
      </w:r>
      <w:r w:rsidR="00DA4F1E" w:rsidRPr="004D1576">
        <w:rPr>
          <w:rFonts w:ascii="Arial" w:hAnsi="Arial" w:cs="Arial"/>
          <w:bCs/>
          <w:iCs/>
          <w:sz w:val="24"/>
          <w:szCs w:val="24"/>
        </w:rPr>
        <w:t xml:space="preserve"> </w:t>
      </w:r>
      <w:r w:rsidRPr="004D1576">
        <w:rPr>
          <w:rFonts w:ascii="Arial" w:hAnsi="Arial" w:cs="Arial"/>
          <w:bCs/>
          <w:iCs/>
          <w:sz w:val="24"/>
          <w:szCs w:val="24"/>
        </w:rPr>
        <w:t xml:space="preserve">Instituto Tecnológico de Durango, </w:t>
      </w:r>
      <w:r w:rsidR="00DA4F1E" w:rsidRPr="004D1576">
        <w:rPr>
          <w:rFonts w:ascii="Arial" w:hAnsi="Arial" w:cs="Arial"/>
          <w:bCs/>
          <w:iCs/>
          <w:sz w:val="24"/>
          <w:szCs w:val="24"/>
        </w:rPr>
        <w:t xml:space="preserve">2000-2004 </w:t>
      </w:r>
    </w:p>
    <w:p w14:paraId="71D6CFAE" w14:textId="5C1AA039" w:rsidR="0032355E" w:rsidRPr="004D1576" w:rsidRDefault="00DA4F1E" w:rsidP="004D1576">
      <w:pPr>
        <w:pStyle w:val="Prrafodelista"/>
        <w:numPr>
          <w:ilvl w:val="0"/>
          <w:numId w:val="7"/>
        </w:numPr>
        <w:spacing w:line="360" w:lineRule="auto"/>
        <w:jc w:val="both"/>
        <w:rPr>
          <w:rFonts w:ascii="Arial" w:hAnsi="Arial" w:cs="Arial"/>
          <w:bCs/>
          <w:iCs/>
          <w:sz w:val="24"/>
          <w:szCs w:val="24"/>
        </w:rPr>
      </w:pPr>
      <w:r w:rsidRPr="004D1576">
        <w:rPr>
          <w:rFonts w:ascii="Arial" w:hAnsi="Arial" w:cs="Arial"/>
          <w:bCs/>
          <w:iCs/>
          <w:sz w:val="24"/>
          <w:szCs w:val="24"/>
        </w:rPr>
        <w:t>Técnica Electricista</w:t>
      </w:r>
      <w:r w:rsidR="004D1576" w:rsidRPr="004D1576">
        <w:rPr>
          <w:rFonts w:ascii="Arial" w:hAnsi="Arial" w:cs="Arial"/>
          <w:bCs/>
          <w:iCs/>
          <w:sz w:val="24"/>
          <w:szCs w:val="24"/>
        </w:rPr>
        <w:t>.</w:t>
      </w:r>
      <w:r w:rsidRPr="004D1576">
        <w:rPr>
          <w:rFonts w:ascii="Arial" w:hAnsi="Arial" w:cs="Arial"/>
          <w:bCs/>
          <w:iCs/>
          <w:sz w:val="24"/>
          <w:szCs w:val="24"/>
        </w:rPr>
        <w:t xml:space="preserve"> </w:t>
      </w:r>
      <w:r w:rsidR="004D1576" w:rsidRPr="004D1576">
        <w:rPr>
          <w:rFonts w:ascii="Arial" w:hAnsi="Arial" w:cs="Arial"/>
          <w:bCs/>
          <w:iCs/>
          <w:sz w:val="24"/>
          <w:szCs w:val="24"/>
        </w:rPr>
        <w:t xml:space="preserve">Centro de Bachillerato Tecnológico Industrial y de Servicios 110, </w:t>
      </w:r>
      <w:r w:rsidR="0032355E" w:rsidRPr="004D1576">
        <w:rPr>
          <w:rFonts w:ascii="Arial" w:hAnsi="Arial" w:cs="Arial"/>
          <w:bCs/>
          <w:iCs/>
          <w:sz w:val="24"/>
          <w:szCs w:val="24"/>
        </w:rPr>
        <w:t xml:space="preserve">1997-2000 </w:t>
      </w:r>
    </w:p>
    <w:p w14:paraId="58EA3448" w14:textId="77777777" w:rsidR="0032355E" w:rsidRPr="004D1576" w:rsidRDefault="0032355E" w:rsidP="004D1576">
      <w:pPr>
        <w:pStyle w:val="Prrafodelista"/>
        <w:numPr>
          <w:ilvl w:val="0"/>
          <w:numId w:val="7"/>
        </w:numPr>
        <w:spacing w:line="360" w:lineRule="auto"/>
        <w:jc w:val="both"/>
        <w:rPr>
          <w:rFonts w:ascii="Arial" w:hAnsi="Arial" w:cs="Arial"/>
          <w:bCs/>
          <w:iCs/>
          <w:sz w:val="24"/>
          <w:szCs w:val="24"/>
        </w:rPr>
      </w:pPr>
      <w:r w:rsidRPr="004D1576">
        <w:rPr>
          <w:rFonts w:ascii="Arial" w:hAnsi="Arial" w:cs="Arial"/>
          <w:bCs/>
          <w:iCs/>
          <w:sz w:val="24"/>
          <w:szCs w:val="24"/>
        </w:rPr>
        <w:t>Secundaria Lic. Benito Juárez 1994-1997</w:t>
      </w:r>
    </w:p>
    <w:p w14:paraId="5DD80B2A" w14:textId="7B048E16" w:rsidR="00BF4ED7" w:rsidRPr="00DA4F1E" w:rsidRDefault="00BF4ED7" w:rsidP="00DA4F1E">
      <w:pPr>
        <w:spacing w:line="360" w:lineRule="auto"/>
        <w:jc w:val="both"/>
        <w:rPr>
          <w:rFonts w:ascii="Arial" w:hAnsi="Arial" w:cs="Arial"/>
          <w:bCs/>
          <w:iCs/>
          <w:color w:val="1F4E79" w:themeColor="accent1" w:themeShade="80"/>
          <w:sz w:val="24"/>
          <w:szCs w:val="24"/>
        </w:rPr>
      </w:pPr>
    </w:p>
    <w:p w14:paraId="2F536173" w14:textId="1EE30BCD" w:rsidR="00587A47" w:rsidRDefault="004B710F" w:rsidP="000E4E8F">
      <w:pPr>
        <w:jc w:val="center"/>
        <w:rPr>
          <w:rFonts w:ascii="Arial" w:hAnsi="Arial" w:cs="Arial"/>
          <w:b/>
          <w:color w:val="1F4E79" w:themeColor="accent1" w:themeShade="80"/>
          <w:sz w:val="28"/>
        </w:rPr>
      </w:pPr>
      <w:r w:rsidRPr="00B67896">
        <w:rPr>
          <w:rFonts w:ascii="Arial" w:hAnsi="Arial" w:cs="Arial"/>
          <w:b/>
          <w:color w:val="1F4E79" w:themeColor="accent1" w:themeShade="80"/>
          <w:sz w:val="28"/>
        </w:rPr>
        <w:t>CURSOS O DIPLOMADOS RECIBIDOS</w:t>
      </w:r>
    </w:p>
    <w:p w14:paraId="07486C00" w14:textId="77777777" w:rsidR="00A74A25" w:rsidRDefault="00A74A25" w:rsidP="000E4E8F">
      <w:pPr>
        <w:jc w:val="center"/>
        <w:rPr>
          <w:rFonts w:ascii="Arial" w:hAnsi="Arial" w:cs="Arial"/>
          <w:b/>
          <w:color w:val="1F4E79" w:themeColor="accent1" w:themeShade="80"/>
          <w:sz w:val="28"/>
        </w:rPr>
      </w:pPr>
    </w:p>
    <w:p w14:paraId="08EDA065" w14:textId="64B7C966" w:rsidR="007D7FD2" w:rsidRPr="004D1576" w:rsidRDefault="007D7FD2" w:rsidP="004D1576">
      <w:pPr>
        <w:pStyle w:val="Prrafodelista"/>
        <w:numPr>
          <w:ilvl w:val="0"/>
          <w:numId w:val="8"/>
        </w:numPr>
        <w:spacing w:line="360" w:lineRule="auto"/>
        <w:ind w:left="709"/>
        <w:jc w:val="both"/>
        <w:rPr>
          <w:rFonts w:ascii="Arial" w:hAnsi="Arial" w:cs="Arial"/>
          <w:iCs/>
          <w:sz w:val="24"/>
          <w:szCs w:val="24"/>
        </w:rPr>
      </w:pPr>
      <w:r w:rsidRPr="004D1576">
        <w:rPr>
          <w:rFonts w:ascii="Arial" w:hAnsi="Arial" w:cs="Arial"/>
          <w:iCs/>
          <w:sz w:val="24"/>
          <w:szCs w:val="24"/>
        </w:rPr>
        <w:t xml:space="preserve">Diplomado Evaluación de Políticas y Programas Públicos </w:t>
      </w:r>
      <w:r w:rsidR="00A477E1" w:rsidRPr="004D1576">
        <w:rPr>
          <w:rFonts w:ascii="Arial" w:hAnsi="Arial" w:cs="Arial"/>
          <w:iCs/>
          <w:sz w:val="24"/>
          <w:szCs w:val="24"/>
        </w:rPr>
        <w:t>Secretar</w:t>
      </w:r>
      <w:r w:rsidR="004D1576">
        <w:rPr>
          <w:rFonts w:ascii="Arial" w:hAnsi="Arial" w:cs="Arial"/>
          <w:iCs/>
          <w:sz w:val="24"/>
          <w:szCs w:val="24"/>
        </w:rPr>
        <w:t>í</w:t>
      </w:r>
      <w:r w:rsidR="00A477E1" w:rsidRPr="004D1576">
        <w:rPr>
          <w:rFonts w:ascii="Arial" w:hAnsi="Arial" w:cs="Arial"/>
          <w:iCs/>
          <w:sz w:val="24"/>
          <w:szCs w:val="24"/>
        </w:rPr>
        <w:t>a</w:t>
      </w:r>
      <w:r w:rsidRPr="004D1576">
        <w:rPr>
          <w:rFonts w:ascii="Arial" w:hAnsi="Arial" w:cs="Arial"/>
          <w:iCs/>
          <w:sz w:val="24"/>
          <w:szCs w:val="24"/>
        </w:rPr>
        <w:t xml:space="preserve"> de Hacienda y Crédito Público Julio 2024</w:t>
      </w:r>
      <w:r w:rsidR="004D1576">
        <w:rPr>
          <w:rFonts w:ascii="Arial" w:hAnsi="Arial" w:cs="Arial"/>
          <w:iCs/>
          <w:sz w:val="24"/>
          <w:szCs w:val="24"/>
        </w:rPr>
        <w:t>.</w:t>
      </w:r>
    </w:p>
    <w:p w14:paraId="66F7492E" w14:textId="79B632E8" w:rsidR="007D7FD2" w:rsidRPr="004D1576" w:rsidRDefault="007D7FD2" w:rsidP="004D1576">
      <w:pPr>
        <w:pStyle w:val="Prrafodelista"/>
        <w:numPr>
          <w:ilvl w:val="0"/>
          <w:numId w:val="8"/>
        </w:numPr>
        <w:spacing w:line="360" w:lineRule="auto"/>
        <w:ind w:left="709"/>
        <w:jc w:val="both"/>
        <w:rPr>
          <w:rFonts w:ascii="Arial" w:hAnsi="Arial" w:cs="Arial"/>
          <w:iCs/>
          <w:sz w:val="24"/>
          <w:szCs w:val="24"/>
        </w:rPr>
      </w:pPr>
      <w:r w:rsidRPr="004D1576">
        <w:rPr>
          <w:rFonts w:ascii="Arial" w:hAnsi="Arial" w:cs="Arial"/>
          <w:iCs/>
          <w:sz w:val="24"/>
          <w:szCs w:val="24"/>
        </w:rPr>
        <w:t>Diplomado Herramientas de monitoreo y evaluación para medición de resultados CEPAL-CONEVAL 2023</w:t>
      </w:r>
      <w:r w:rsidR="004D1576">
        <w:rPr>
          <w:rFonts w:ascii="Arial" w:hAnsi="Arial" w:cs="Arial"/>
          <w:iCs/>
          <w:sz w:val="24"/>
          <w:szCs w:val="24"/>
        </w:rPr>
        <w:t>.</w:t>
      </w:r>
    </w:p>
    <w:p w14:paraId="42AB8612" w14:textId="5DCBDADA" w:rsidR="007D7FD2" w:rsidRPr="004D1576" w:rsidRDefault="007D7FD2" w:rsidP="004D1576">
      <w:pPr>
        <w:pStyle w:val="Prrafodelista"/>
        <w:numPr>
          <w:ilvl w:val="0"/>
          <w:numId w:val="8"/>
        </w:numPr>
        <w:spacing w:line="360" w:lineRule="auto"/>
        <w:ind w:left="709"/>
        <w:jc w:val="both"/>
        <w:rPr>
          <w:rFonts w:ascii="Arial" w:hAnsi="Arial" w:cs="Arial"/>
          <w:iCs/>
          <w:sz w:val="24"/>
          <w:szCs w:val="24"/>
        </w:rPr>
      </w:pPr>
      <w:r w:rsidRPr="004D1576">
        <w:rPr>
          <w:rFonts w:ascii="Arial" w:hAnsi="Arial" w:cs="Arial"/>
          <w:iCs/>
          <w:sz w:val="24"/>
          <w:szCs w:val="24"/>
        </w:rPr>
        <w:t>Curso Información Estadística y Geográfica para la toma de decisiones INEGI 2023</w:t>
      </w:r>
      <w:r w:rsidR="004D1576">
        <w:rPr>
          <w:rFonts w:ascii="Arial" w:hAnsi="Arial" w:cs="Arial"/>
          <w:iCs/>
          <w:sz w:val="24"/>
          <w:szCs w:val="24"/>
        </w:rPr>
        <w:t>.</w:t>
      </w:r>
    </w:p>
    <w:p w14:paraId="34797D85" w14:textId="7097BEAD" w:rsidR="007D7FD2" w:rsidRPr="004D1576" w:rsidRDefault="007D7FD2" w:rsidP="004D1576">
      <w:pPr>
        <w:pStyle w:val="Prrafodelista"/>
        <w:numPr>
          <w:ilvl w:val="0"/>
          <w:numId w:val="8"/>
        </w:numPr>
        <w:spacing w:line="360" w:lineRule="auto"/>
        <w:ind w:left="709"/>
        <w:jc w:val="both"/>
        <w:rPr>
          <w:rFonts w:ascii="Arial" w:hAnsi="Arial" w:cs="Arial"/>
          <w:iCs/>
          <w:sz w:val="24"/>
          <w:szCs w:val="24"/>
        </w:rPr>
      </w:pPr>
      <w:r w:rsidRPr="004D1576">
        <w:rPr>
          <w:rFonts w:ascii="Arial" w:hAnsi="Arial" w:cs="Arial"/>
          <w:iCs/>
          <w:sz w:val="24"/>
          <w:szCs w:val="24"/>
        </w:rPr>
        <w:t>Taller “Capacitación especializada en indicadores de género” INMUJERES 2020</w:t>
      </w:r>
      <w:r w:rsidR="004D1576">
        <w:rPr>
          <w:rFonts w:ascii="Arial" w:hAnsi="Arial" w:cs="Arial"/>
          <w:iCs/>
          <w:sz w:val="24"/>
          <w:szCs w:val="24"/>
        </w:rPr>
        <w:t>.</w:t>
      </w:r>
    </w:p>
    <w:p w14:paraId="33D13906" w14:textId="087AD8C1" w:rsidR="007D7FD2" w:rsidRPr="004D1576" w:rsidRDefault="007D7FD2" w:rsidP="004D1576">
      <w:pPr>
        <w:pStyle w:val="Prrafodelista"/>
        <w:numPr>
          <w:ilvl w:val="0"/>
          <w:numId w:val="8"/>
        </w:numPr>
        <w:spacing w:line="360" w:lineRule="auto"/>
        <w:ind w:left="709"/>
        <w:jc w:val="both"/>
        <w:rPr>
          <w:rFonts w:ascii="Arial" w:hAnsi="Arial" w:cs="Arial"/>
          <w:iCs/>
          <w:sz w:val="24"/>
          <w:szCs w:val="24"/>
        </w:rPr>
      </w:pPr>
      <w:r w:rsidRPr="004D1576">
        <w:rPr>
          <w:rFonts w:ascii="Arial" w:hAnsi="Arial" w:cs="Arial"/>
          <w:iCs/>
          <w:sz w:val="24"/>
          <w:szCs w:val="24"/>
        </w:rPr>
        <w:t>Seminario de Planeación y Presupuestación</w:t>
      </w:r>
      <w:r w:rsidR="004D1576">
        <w:rPr>
          <w:rFonts w:ascii="Arial" w:hAnsi="Arial" w:cs="Arial"/>
          <w:iCs/>
          <w:sz w:val="24"/>
          <w:szCs w:val="24"/>
        </w:rPr>
        <w:t>,</w:t>
      </w:r>
      <w:r w:rsidRPr="004D1576">
        <w:rPr>
          <w:rFonts w:ascii="Arial" w:hAnsi="Arial" w:cs="Arial"/>
          <w:iCs/>
          <w:sz w:val="24"/>
          <w:szCs w:val="24"/>
        </w:rPr>
        <w:t xml:space="preserve"> IEM </w:t>
      </w:r>
      <w:r w:rsidR="004D1576" w:rsidRPr="004D1576">
        <w:rPr>
          <w:rFonts w:ascii="Arial" w:hAnsi="Arial" w:cs="Arial"/>
          <w:iCs/>
          <w:sz w:val="24"/>
          <w:szCs w:val="24"/>
        </w:rPr>
        <w:t>septiembre</w:t>
      </w:r>
      <w:r w:rsidRPr="004D1576">
        <w:rPr>
          <w:rFonts w:ascii="Arial" w:hAnsi="Arial" w:cs="Arial"/>
          <w:iCs/>
          <w:sz w:val="24"/>
          <w:szCs w:val="24"/>
        </w:rPr>
        <w:t xml:space="preserve"> 2019</w:t>
      </w:r>
      <w:r w:rsidR="004D1576">
        <w:rPr>
          <w:rFonts w:ascii="Arial" w:hAnsi="Arial" w:cs="Arial"/>
          <w:iCs/>
          <w:sz w:val="24"/>
          <w:szCs w:val="24"/>
        </w:rPr>
        <w:t>.</w:t>
      </w:r>
    </w:p>
    <w:p w14:paraId="7C856F9F" w14:textId="6BDA18C9" w:rsidR="007D7FD2" w:rsidRPr="004D1576" w:rsidRDefault="007D7FD2" w:rsidP="004D1576">
      <w:pPr>
        <w:pStyle w:val="Prrafodelista"/>
        <w:numPr>
          <w:ilvl w:val="0"/>
          <w:numId w:val="8"/>
        </w:numPr>
        <w:spacing w:line="360" w:lineRule="auto"/>
        <w:ind w:left="709"/>
        <w:jc w:val="both"/>
        <w:rPr>
          <w:rFonts w:ascii="Arial" w:hAnsi="Arial" w:cs="Arial"/>
          <w:iCs/>
          <w:sz w:val="24"/>
          <w:szCs w:val="24"/>
        </w:rPr>
      </w:pPr>
      <w:r w:rsidRPr="004D1576">
        <w:rPr>
          <w:rFonts w:ascii="Arial" w:hAnsi="Arial" w:cs="Arial"/>
          <w:iCs/>
          <w:sz w:val="24"/>
          <w:szCs w:val="24"/>
        </w:rPr>
        <w:t>Curso Herramientas Metológicas para la elaboración de Manuales de Procedimientos</w:t>
      </w:r>
      <w:r w:rsidR="004D1576">
        <w:rPr>
          <w:rFonts w:ascii="Arial" w:hAnsi="Arial" w:cs="Arial"/>
          <w:iCs/>
          <w:sz w:val="24"/>
          <w:szCs w:val="24"/>
        </w:rPr>
        <w:t>,</w:t>
      </w:r>
      <w:r w:rsidRPr="004D1576">
        <w:rPr>
          <w:rFonts w:ascii="Arial" w:hAnsi="Arial" w:cs="Arial"/>
          <w:iCs/>
          <w:sz w:val="24"/>
          <w:szCs w:val="24"/>
        </w:rPr>
        <w:t xml:space="preserve"> SNDIF </w:t>
      </w:r>
      <w:r w:rsidR="004D1576" w:rsidRPr="004D1576">
        <w:rPr>
          <w:rFonts w:ascii="Arial" w:hAnsi="Arial" w:cs="Arial"/>
          <w:iCs/>
          <w:sz w:val="24"/>
          <w:szCs w:val="24"/>
        </w:rPr>
        <w:t>junio</w:t>
      </w:r>
      <w:r w:rsidRPr="004D1576">
        <w:rPr>
          <w:rFonts w:ascii="Arial" w:hAnsi="Arial" w:cs="Arial"/>
          <w:iCs/>
          <w:sz w:val="24"/>
          <w:szCs w:val="24"/>
        </w:rPr>
        <w:t xml:space="preserve"> 2018</w:t>
      </w:r>
      <w:r w:rsidR="004D1576">
        <w:rPr>
          <w:rFonts w:ascii="Arial" w:hAnsi="Arial" w:cs="Arial"/>
          <w:iCs/>
          <w:sz w:val="24"/>
          <w:szCs w:val="24"/>
        </w:rPr>
        <w:t>.</w:t>
      </w:r>
    </w:p>
    <w:p w14:paraId="26181BCD" w14:textId="0063FC25" w:rsidR="007D7FD2" w:rsidRDefault="007D7FD2" w:rsidP="004D1576">
      <w:pPr>
        <w:pStyle w:val="Prrafodelista"/>
        <w:numPr>
          <w:ilvl w:val="0"/>
          <w:numId w:val="8"/>
        </w:numPr>
        <w:spacing w:line="360" w:lineRule="auto"/>
        <w:ind w:left="709"/>
        <w:jc w:val="both"/>
        <w:rPr>
          <w:rFonts w:ascii="Arial" w:hAnsi="Arial" w:cs="Arial"/>
          <w:iCs/>
          <w:sz w:val="24"/>
          <w:szCs w:val="24"/>
        </w:rPr>
      </w:pPr>
      <w:r w:rsidRPr="004D1576">
        <w:rPr>
          <w:rFonts w:ascii="Arial" w:hAnsi="Arial" w:cs="Arial"/>
          <w:iCs/>
          <w:sz w:val="24"/>
          <w:szCs w:val="24"/>
        </w:rPr>
        <w:t xml:space="preserve">Curso Evaluación del Desempeño con enfoque a Resultados, IMFE </w:t>
      </w:r>
      <w:r w:rsidR="004D1576" w:rsidRPr="004D1576">
        <w:rPr>
          <w:rFonts w:ascii="Arial" w:hAnsi="Arial" w:cs="Arial"/>
          <w:iCs/>
          <w:sz w:val="24"/>
          <w:szCs w:val="24"/>
        </w:rPr>
        <w:t>febrero</w:t>
      </w:r>
      <w:r w:rsidRPr="004D1576">
        <w:rPr>
          <w:rFonts w:ascii="Arial" w:hAnsi="Arial" w:cs="Arial"/>
          <w:iCs/>
          <w:sz w:val="24"/>
          <w:szCs w:val="24"/>
        </w:rPr>
        <w:t xml:space="preserve"> 2018</w:t>
      </w:r>
      <w:r w:rsidR="004D1576">
        <w:rPr>
          <w:rFonts w:ascii="Arial" w:hAnsi="Arial" w:cs="Arial"/>
          <w:iCs/>
          <w:sz w:val="24"/>
          <w:szCs w:val="24"/>
        </w:rPr>
        <w:t>.</w:t>
      </w:r>
    </w:p>
    <w:p w14:paraId="16CCB724" w14:textId="77777777" w:rsidR="00A74A25" w:rsidRPr="00A74A25" w:rsidRDefault="00A74A25" w:rsidP="00A74A25">
      <w:pPr>
        <w:spacing w:line="360" w:lineRule="auto"/>
        <w:jc w:val="both"/>
        <w:rPr>
          <w:rFonts w:ascii="Arial" w:hAnsi="Arial" w:cs="Arial"/>
          <w:iCs/>
          <w:sz w:val="24"/>
          <w:szCs w:val="24"/>
        </w:rPr>
      </w:pPr>
    </w:p>
    <w:p w14:paraId="49E29DD7" w14:textId="326645C9" w:rsidR="007D7FD2" w:rsidRPr="004D1576" w:rsidRDefault="007D7FD2" w:rsidP="004D1576">
      <w:pPr>
        <w:pStyle w:val="Prrafodelista"/>
        <w:numPr>
          <w:ilvl w:val="0"/>
          <w:numId w:val="8"/>
        </w:numPr>
        <w:spacing w:line="360" w:lineRule="auto"/>
        <w:ind w:left="709"/>
        <w:jc w:val="both"/>
        <w:rPr>
          <w:rFonts w:ascii="Arial" w:hAnsi="Arial" w:cs="Arial"/>
          <w:iCs/>
          <w:sz w:val="24"/>
          <w:szCs w:val="24"/>
        </w:rPr>
      </w:pPr>
      <w:r w:rsidRPr="004D1576">
        <w:rPr>
          <w:rFonts w:ascii="Arial" w:hAnsi="Arial" w:cs="Arial"/>
          <w:iCs/>
          <w:sz w:val="24"/>
          <w:szCs w:val="24"/>
        </w:rPr>
        <w:lastRenderedPageBreak/>
        <w:t xml:space="preserve">Evaluación de Programas y Proyectos, </w:t>
      </w:r>
      <w:r w:rsidR="004D1576" w:rsidRPr="004D1576">
        <w:rPr>
          <w:rFonts w:ascii="Arial" w:hAnsi="Arial" w:cs="Arial"/>
          <w:iCs/>
          <w:sz w:val="24"/>
          <w:szCs w:val="24"/>
        </w:rPr>
        <w:t>junio</w:t>
      </w:r>
      <w:r w:rsidRPr="004D1576">
        <w:rPr>
          <w:rFonts w:ascii="Arial" w:hAnsi="Arial" w:cs="Arial"/>
          <w:iCs/>
          <w:sz w:val="24"/>
          <w:szCs w:val="24"/>
        </w:rPr>
        <w:t xml:space="preserve"> 201</w:t>
      </w:r>
      <w:r w:rsidR="00A477E1" w:rsidRPr="004D1576">
        <w:rPr>
          <w:rFonts w:ascii="Arial" w:hAnsi="Arial" w:cs="Arial"/>
          <w:iCs/>
          <w:sz w:val="24"/>
          <w:szCs w:val="24"/>
        </w:rPr>
        <w:t>8</w:t>
      </w:r>
      <w:r w:rsidRPr="004D1576">
        <w:rPr>
          <w:rFonts w:ascii="Arial" w:hAnsi="Arial" w:cs="Arial"/>
          <w:iCs/>
          <w:sz w:val="24"/>
          <w:szCs w:val="24"/>
        </w:rPr>
        <w:t>, Sistema Nacional DIF</w:t>
      </w:r>
      <w:r w:rsidR="004D1576">
        <w:rPr>
          <w:rFonts w:ascii="Arial" w:hAnsi="Arial" w:cs="Arial"/>
          <w:iCs/>
          <w:sz w:val="24"/>
          <w:szCs w:val="24"/>
        </w:rPr>
        <w:t>.</w:t>
      </w:r>
    </w:p>
    <w:p w14:paraId="15CE1BFF" w14:textId="3BD9ED02" w:rsidR="007D7FD2" w:rsidRPr="004D1576" w:rsidRDefault="007D7FD2" w:rsidP="004D1576">
      <w:pPr>
        <w:pStyle w:val="Prrafodelista"/>
        <w:numPr>
          <w:ilvl w:val="0"/>
          <w:numId w:val="8"/>
        </w:numPr>
        <w:spacing w:line="360" w:lineRule="auto"/>
        <w:ind w:left="709"/>
        <w:jc w:val="both"/>
        <w:rPr>
          <w:rFonts w:ascii="Arial" w:hAnsi="Arial" w:cs="Arial"/>
          <w:iCs/>
          <w:sz w:val="24"/>
          <w:szCs w:val="24"/>
        </w:rPr>
      </w:pPr>
      <w:r w:rsidRPr="004D1576">
        <w:rPr>
          <w:rFonts w:ascii="Arial" w:hAnsi="Arial" w:cs="Arial"/>
          <w:iCs/>
          <w:sz w:val="24"/>
          <w:szCs w:val="24"/>
        </w:rPr>
        <w:t>Modelos de Intervención en Asistencia Social, 201</w:t>
      </w:r>
      <w:r w:rsidR="00A477E1" w:rsidRPr="004D1576">
        <w:rPr>
          <w:rFonts w:ascii="Arial" w:hAnsi="Arial" w:cs="Arial"/>
          <w:iCs/>
          <w:sz w:val="24"/>
          <w:szCs w:val="24"/>
        </w:rPr>
        <w:t>8</w:t>
      </w:r>
      <w:r w:rsidRPr="004D1576">
        <w:rPr>
          <w:rFonts w:ascii="Arial" w:hAnsi="Arial" w:cs="Arial"/>
          <w:iCs/>
          <w:sz w:val="24"/>
          <w:szCs w:val="24"/>
        </w:rPr>
        <w:t>, SNDIF</w:t>
      </w:r>
      <w:r w:rsidR="004D1576">
        <w:rPr>
          <w:rFonts w:ascii="Arial" w:hAnsi="Arial" w:cs="Arial"/>
          <w:iCs/>
          <w:sz w:val="24"/>
          <w:szCs w:val="24"/>
        </w:rPr>
        <w:t>.</w:t>
      </w:r>
    </w:p>
    <w:p w14:paraId="0052FF73" w14:textId="652F0579" w:rsidR="00BF4ED7" w:rsidRPr="00A74A25" w:rsidRDefault="007D7FD2" w:rsidP="004D1576">
      <w:pPr>
        <w:pStyle w:val="Prrafodelista"/>
        <w:numPr>
          <w:ilvl w:val="0"/>
          <w:numId w:val="8"/>
        </w:numPr>
        <w:spacing w:line="360" w:lineRule="auto"/>
        <w:ind w:left="-851"/>
        <w:jc w:val="center"/>
        <w:rPr>
          <w:rFonts w:ascii="Arial" w:hAnsi="Arial" w:cs="Arial"/>
          <w:b/>
          <w:color w:val="1F4E79" w:themeColor="accent1" w:themeShade="80"/>
          <w:sz w:val="28"/>
        </w:rPr>
      </w:pPr>
      <w:r w:rsidRPr="004D1576">
        <w:rPr>
          <w:rFonts w:ascii="Arial" w:hAnsi="Arial" w:cs="Arial"/>
          <w:iCs/>
          <w:sz w:val="24"/>
          <w:szCs w:val="24"/>
        </w:rPr>
        <w:t>Tutor Nacional en Materia de Asistencia Social 2016, SNDIF</w:t>
      </w:r>
      <w:r w:rsidR="004D1576">
        <w:rPr>
          <w:rFonts w:ascii="Arial" w:hAnsi="Arial" w:cs="Arial"/>
          <w:iCs/>
          <w:sz w:val="24"/>
          <w:szCs w:val="24"/>
        </w:rPr>
        <w:t>.</w:t>
      </w:r>
    </w:p>
    <w:p w14:paraId="57F1D723" w14:textId="0B4DADB0" w:rsidR="00A74A25" w:rsidRDefault="00A74A25" w:rsidP="00A74A25">
      <w:pPr>
        <w:spacing w:line="360" w:lineRule="auto"/>
        <w:jc w:val="center"/>
        <w:rPr>
          <w:rFonts w:ascii="Arial" w:hAnsi="Arial" w:cs="Arial"/>
          <w:b/>
          <w:color w:val="1F4E79" w:themeColor="accent1" w:themeShade="80"/>
          <w:sz w:val="28"/>
        </w:rPr>
      </w:pPr>
    </w:p>
    <w:p w14:paraId="3E0CFCE6" w14:textId="77777777" w:rsidR="00A74A25" w:rsidRPr="00A74A25" w:rsidRDefault="00A74A25" w:rsidP="00A74A25">
      <w:pPr>
        <w:spacing w:line="360" w:lineRule="auto"/>
        <w:jc w:val="center"/>
        <w:rPr>
          <w:rFonts w:ascii="Arial" w:hAnsi="Arial" w:cs="Arial"/>
          <w:b/>
          <w:color w:val="1F4E79" w:themeColor="accent1" w:themeShade="80"/>
          <w:sz w:val="28"/>
        </w:rPr>
      </w:pPr>
    </w:p>
    <w:p w14:paraId="1260A46D" w14:textId="77777777" w:rsidR="004D1576" w:rsidRPr="004D1576" w:rsidRDefault="004D1576" w:rsidP="004D1576">
      <w:pPr>
        <w:pStyle w:val="Prrafodelista"/>
        <w:spacing w:line="360" w:lineRule="auto"/>
        <w:ind w:left="-851"/>
        <w:rPr>
          <w:rFonts w:ascii="Arial" w:hAnsi="Arial" w:cs="Arial"/>
          <w:b/>
          <w:color w:val="1F4E79" w:themeColor="accent1" w:themeShade="80"/>
          <w:sz w:val="10"/>
          <w:szCs w:val="10"/>
        </w:rPr>
      </w:pPr>
    </w:p>
    <w:tbl>
      <w:tblPr>
        <w:tblStyle w:val="Tablaconcuadrcula"/>
        <w:tblpPr w:leftFromText="141" w:rightFromText="141" w:vertAnchor="text" w:horzAnchor="margin" w:tblpY="124"/>
        <w:tblW w:w="0" w:type="auto"/>
        <w:tblLook w:val="04A0" w:firstRow="1" w:lastRow="0" w:firstColumn="1" w:lastColumn="0" w:noHBand="0" w:noVBand="1"/>
      </w:tblPr>
      <w:tblGrid>
        <w:gridCol w:w="4106"/>
        <w:gridCol w:w="1467"/>
        <w:gridCol w:w="1539"/>
        <w:gridCol w:w="1234"/>
      </w:tblGrid>
      <w:tr w:rsidR="004D1576" w:rsidRPr="00B67896" w14:paraId="12B9888C" w14:textId="77777777" w:rsidTr="004D1576">
        <w:trPr>
          <w:trHeight w:val="383"/>
        </w:trPr>
        <w:tc>
          <w:tcPr>
            <w:tcW w:w="410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2A7B72D9" w14:textId="77777777" w:rsidR="004D1576" w:rsidRPr="00B67896" w:rsidRDefault="004D1576" w:rsidP="004D1576">
            <w:pPr>
              <w:jc w:val="right"/>
              <w:rPr>
                <w:rFonts w:ascii="Arial" w:hAnsi="Arial" w:cs="Arial"/>
                <w:b w:val="0"/>
                <w:i/>
                <w:sz w:val="24"/>
                <w:szCs w:val="24"/>
              </w:rPr>
            </w:pPr>
            <w:r w:rsidRPr="00B67896">
              <w:rPr>
                <w:rFonts w:ascii="Arial" w:hAnsi="Arial" w:cs="Arial"/>
                <w:b w:val="0"/>
                <w:i/>
                <w:sz w:val="24"/>
                <w:szCs w:val="24"/>
              </w:rPr>
              <w:t xml:space="preserve">Victoria de Durango, Dgo., a </w:t>
            </w:r>
          </w:p>
        </w:tc>
        <w:tc>
          <w:tcPr>
            <w:tcW w:w="1467" w:type="dxa"/>
            <w:tcBorders>
              <w:top w:val="nil"/>
              <w:left w:val="single" w:sz="4" w:space="0" w:color="FFFFFF" w:themeColor="background1"/>
              <w:bottom w:val="single" w:sz="4" w:space="0" w:color="1F4E79" w:themeColor="accent1" w:themeShade="80"/>
              <w:right w:val="single" w:sz="4" w:space="0" w:color="1F4E79" w:themeColor="accent1" w:themeShade="80"/>
            </w:tcBorders>
            <w:vAlign w:val="center"/>
          </w:tcPr>
          <w:p w14:paraId="5CF1BD6E" w14:textId="77777777" w:rsidR="004D1576" w:rsidRPr="00B67896" w:rsidRDefault="004D1576" w:rsidP="004D1576">
            <w:pPr>
              <w:jc w:val="center"/>
              <w:rPr>
                <w:rFonts w:ascii="Arial" w:hAnsi="Arial" w:cs="Arial"/>
                <w:b w:val="0"/>
                <w:i/>
                <w:sz w:val="24"/>
                <w:szCs w:val="24"/>
              </w:rPr>
            </w:pPr>
            <w:r>
              <w:rPr>
                <w:rFonts w:ascii="Arial" w:hAnsi="Arial" w:cs="Arial"/>
                <w:b w:val="0"/>
                <w:i/>
                <w:sz w:val="24"/>
                <w:szCs w:val="24"/>
              </w:rPr>
              <w:t>26</w:t>
            </w:r>
          </w:p>
        </w:tc>
        <w:tc>
          <w:tcPr>
            <w:tcW w:w="1539" w:type="dxa"/>
            <w:tcBorders>
              <w:top w:val="nil"/>
              <w:left w:val="single" w:sz="4" w:space="0" w:color="1F4E79" w:themeColor="accent1" w:themeShade="80"/>
              <w:bottom w:val="single" w:sz="4" w:space="0" w:color="1F4E79" w:themeColor="accent1" w:themeShade="80"/>
              <w:right w:val="single" w:sz="4" w:space="0" w:color="1F4E79" w:themeColor="accent1" w:themeShade="80"/>
            </w:tcBorders>
            <w:vAlign w:val="center"/>
          </w:tcPr>
          <w:p w14:paraId="40FD138E" w14:textId="77777777" w:rsidR="004D1576" w:rsidRPr="00B67896" w:rsidRDefault="004D1576" w:rsidP="004D1576">
            <w:pPr>
              <w:jc w:val="center"/>
              <w:rPr>
                <w:rFonts w:ascii="Arial" w:hAnsi="Arial" w:cs="Arial"/>
                <w:b w:val="0"/>
                <w:i/>
                <w:sz w:val="24"/>
                <w:szCs w:val="24"/>
              </w:rPr>
            </w:pPr>
            <w:r>
              <w:rPr>
                <w:rFonts w:ascii="Arial" w:hAnsi="Arial" w:cs="Arial"/>
                <w:b w:val="0"/>
                <w:i/>
                <w:sz w:val="24"/>
                <w:szCs w:val="24"/>
              </w:rPr>
              <w:t>Septiembre</w:t>
            </w:r>
          </w:p>
        </w:tc>
        <w:tc>
          <w:tcPr>
            <w:tcW w:w="1234" w:type="dxa"/>
            <w:tcBorders>
              <w:top w:val="nil"/>
              <w:left w:val="single" w:sz="4" w:space="0" w:color="1F4E79" w:themeColor="accent1" w:themeShade="80"/>
              <w:bottom w:val="single" w:sz="4" w:space="0" w:color="1F4E79" w:themeColor="accent1" w:themeShade="80"/>
              <w:right w:val="nil"/>
            </w:tcBorders>
            <w:vAlign w:val="center"/>
          </w:tcPr>
          <w:p w14:paraId="47E40C52" w14:textId="77777777" w:rsidR="004D1576" w:rsidRPr="00B67896" w:rsidRDefault="004D1576" w:rsidP="004D1576">
            <w:pPr>
              <w:jc w:val="center"/>
              <w:rPr>
                <w:rFonts w:ascii="Arial" w:hAnsi="Arial" w:cs="Arial"/>
                <w:b w:val="0"/>
                <w:i/>
                <w:sz w:val="24"/>
                <w:szCs w:val="24"/>
              </w:rPr>
            </w:pPr>
            <w:r>
              <w:rPr>
                <w:rFonts w:ascii="Arial" w:hAnsi="Arial" w:cs="Arial"/>
                <w:b w:val="0"/>
                <w:i/>
                <w:sz w:val="24"/>
                <w:szCs w:val="24"/>
              </w:rPr>
              <w:t>2024</w:t>
            </w:r>
          </w:p>
        </w:tc>
      </w:tr>
      <w:tr w:rsidR="004D1576" w:rsidRPr="00B67896" w14:paraId="34C872EC" w14:textId="77777777" w:rsidTr="004D1576">
        <w:trPr>
          <w:trHeight w:val="129"/>
        </w:trPr>
        <w:tc>
          <w:tcPr>
            <w:tcW w:w="410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72B825C4" w14:textId="77777777" w:rsidR="004D1576" w:rsidRPr="00B67896" w:rsidRDefault="004D1576" w:rsidP="004D1576">
            <w:pPr>
              <w:rPr>
                <w:rFonts w:ascii="Arial" w:hAnsi="Arial" w:cs="Arial"/>
                <w:b w:val="0"/>
                <w:i/>
                <w:sz w:val="24"/>
                <w:szCs w:val="24"/>
              </w:rPr>
            </w:pPr>
          </w:p>
        </w:tc>
        <w:tc>
          <w:tcPr>
            <w:tcW w:w="1467" w:type="dxa"/>
            <w:tcBorders>
              <w:top w:val="single" w:sz="4" w:space="0" w:color="1F4E79" w:themeColor="accent1" w:themeShade="80"/>
              <w:left w:val="single" w:sz="4" w:space="0" w:color="FFFFFF" w:themeColor="background1"/>
              <w:bottom w:val="nil"/>
              <w:right w:val="nil"/>
            </w:tcBorders>
            <w:vAlign w:val="center"/>
          </w:tcPr>
          <w:p w14:paraId="1D8DD846" w14:textId="77777777" w:rsidR="004D1576" w:rsidRPr="00B67896" w:rsidRDefault="004D1576" w:rsidP="004D1576">
            <w:pPr>
              <w:jc w:val="center"/>
              <w:rPr>
                <w:rFonts w:ascii="Arial" w:hAnsi="Arial" w:cs="Arial"/>
                <w:b w:val="0"/>
                <w:i/>
                <w:sz w:val="24"/>
                <w:szCs w:val="24"/>
              </w:rPr>
            </w:pPr>
            <w:r w:rsidRPr="00B67896">
              <w:rPr>
                <w:rFonts w:ascii="Arial" w:hAnsi="Arial" w:cs="Arial"/>
                <w:b w:val="0"/>
                <w:i/>
                <w:sz w:val="24"/>
                <w:szCs w:val="24"/>
              </w:rPr>
              <w:t>Día</w:t>
            </w:r>
          </w:p>
        </w:tc>
        <w:tc>
          <w:tcPr>
            <w:tcW w:w="1539" w:type="dxa"/>
            <w:tcBorders>
              <w:top w:val="single" w:sz="4" w:space="0" w:color="1F4E79" w:themeColor="accent1" w:themeShade="80"/>
              <w:left w:val="nil"/>
              <w:bottom w:val="nil"/>
              <w:right w:val="nil"/>
            </w:tcBorders>
            <w:vAlign w:val="center"/>
          </w:tcPr>
          <w:p w14:paraId="65AEC9DF" w14:textId="77777777" w:rsidR="004D1576" w:rsidRPr="00B67896" w:rsidRDefault="004D1576" w:rsidP="004D1576">
            <w:pPr>
              <w:jc w:val="center"/>
              <w:rPr>
                <w:rFonts w:ascii="Arial" w:hAnsi="Arial" w:cs="Arial"/>
                <w:b w:val="0"/>
                <w:i/>
                <w:sz w:val="24"/>
                <w:szCs w:val="24"/>
              </w:rPr>
            </w:pPr>
            <w:r w:rsidRPr="00B67896">
              <w:rPr>
                <w:rFonts w:ascii="Arial" w:hAnsi="Arial" w:cs="Arial"/>
                <w:b w:val="0"/>
                <w:i/>
                <w:sz w:val="24"/>
                <w:szCs w:val="24"/>
              </w:rPr>
              <w:t>Mes</w:t>
            </w:r>
          </w:p>
        </w:tc>
        <w:tc>
          <w:tcPr>
            <w:tcW w:w="1234" w:type="dxa"/>
            <w:tcBorders>
              <w:top w:val="single" w:sz="4" w:space="0" w:color="1F4E79" w:themeColor="accent1" w:themeShade="80"/>
              <w:left w:val="nil"/>
              <w:bottom w:val="nil"/>
              <w:right w:val="nil"/>
            </w:tcBorders>
            <w:vAlign w:val="center"/>
          </w:tcPr>
          <w:p w14:paraId="7D83650C" w14:textId="77777777" w:rsidR="004D1576" w:rsidRPr="00B67896" w:rsidRDefault="004D1576" w:rsidP="004D1576">
            <w:pPr>
              <w:jc w:val="center"/>
              <w:rPr>
                <w:rFonts w:ascii="Arial" w:hAnsi="Arial" w:cs="Arial"/>
                <w:b w:val="0"/>
                <w:i/>
                <w:sz w:val="24"/>
                <w:szCs w:val="24"/>
              </w:rPr>
            </w:pPr>
            <w:r w:rsidRPr="00B67896">
              <w:rPr>
                <w:rFonts w:ascii="Arial" w:hAnsi="Arial" w:cs="Arial"/>
                <w:b w:val="0"/>
                <w:i/>
                <w:sz w:val="24"/>
                <w:szCs w:val="24"/>
              </w:rPr>
              <w:t>Año</w:t>
            </w:r>
          </w:p>
        </w:tc>
      </w:tr>
    </w:tbl>
    <w:p w14:paraId="69F4EDFA" w14:textId="6EF57C0A" w:rsidR="004B710F" w:rsidRPr="00B67896" w:rsidRDefault="004B710F" w:rsidP="004D1576">
      <w:pPr>
        <w:tabs>
          <w:tab w:val="left" w:pos="6693"/>
        </w:tabs>
        <w:rPr>
          <w:rFonts w:ascii="Arial" w:hAnsi="Arial" w:cs="Arial"/>
        </w:rPr>
      </w:pPr>
    </w:p>
    <w:sectPr w:rsidR="004B710F" w:rsidRPr="00B67896">
      <w:headerReference w:type="default" r:id="rId9"/>
      <w:footerReference w:type="default" r:id="rId10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6F7470" w14:textId="77777777" w:rsidR="00203EA9" w:rsidRDefault="00203EA9" w:rsidP="004B710F">
      <w:pPr>
        <w:spacing w:after="0" w:line="240" w:lineRule="auto"/>
      </w:pPr>
      <w:r>
        <w:separator/>
      </w:r>
    </w:p>
  </w:endnote>
  <w:endnote w:type="continuationSeparator" w:id="0">
    <w:p w14:paraId="5D28E7FA" w14:textId="77777777" w:rsidR="00203EA9" w:rsidRDefault="00203EA9" w:rsidP="004B71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50787790"/>
      <w:docPartObj>
        <w:docPartGallery w:val="Page Numbers (Bottom of Page)"/>
        <w:docPartUnique/>
      </w:docPartObj>
    </w:sdtPr>
    <w:sdtEndPr>
      <w:rPr>
        <w:color w:val="1F4E79" w:themeColor="accent1" w:themeShade="80"/>
        <w:sz w:val="18"/>
        <w:szCs w:val="20"/>
      </w:rPr>
    </w:sdtEndPr>
    <w:sdtContent>
      <w:p w14:paraId="670E4370" w14:textId="77777777" w:rsidR="00264810" w:rsidRPr="00972CC4" w:rsidRDefault="00264810">
        <w:pPr>
          <w:pStyle w:val="Piedepgina"/>
          <w:jc w:val="right"/>
          <w:rPr>
            <w:color w:val="1F4E79" w:themeColor="accent1" w:themeShade="80"/>
            <w:sz w:val="18"/>
            <w:szCs w:val="20"/>
          </w:rPr>
        </w:pPr>
        <w:r w:rsidRPr="00972CC4">
          <w:rPr>
            <w:noProof/>
            <w:sz w:val="20"/>
            <w:lang w:eastAsia="es-MX"/>
          </w:rPr>
          <mc:AlternateContent>
            <mc:Choice Requires="wps">
              <w:drawing>
                <wp:anchor distT="0" distB="0" distL="114300" distR="114300" simplePos="0" relativeHeight="251659264" behindDoc="0" locked="0" layoutInCell="1" allowOverlap="1" wp14:anchorId="5057B71E" wp14:editId="5018CE58">
                  <wp:simplePos x="0" y="0"/>
                  <wp:positionH relativeFrom="column">
                    <wp:posOffset>-36946</wp:posOffset>
                  </wp:positionH>
                  <wp:positionV relativeFrom="paragraph">
                    <wp:posOffset>99194</wp:posOffset>
                  </wp:positionV>
                  <wp:extent cx="5415566" cy="19140"/>
                  <wp:effectExtent l="19050" t="19050" r="33020" b="19050"/>
                  <wp:wrapNone/>
                  <wp:docPr id="6" name="Conector recto 6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 flipV="1">
                            <a:off x="0" y="0"/>
                            <a:ext cx="5415566" cy="19140"/>
                          </a:xfrm>
                          <a:prstGeom prst="line">
                            <a:avLst/>
                          </a:prstGeom>
                          <a:ln w="38100" cap="rnd" cmpd="thickThin">
                            <a:gradFill flip="none" rotWithShape="1">
                              <a:gsLst>
                                <a:gs pos="0">
                                  <a:schemeClr val="accent1">
                                    <a:lumMod val="0"/>
                                    <a:lumOff val="100000"/>
                                  </a:schemeClr>
                                </a:gs>
                                <a:gs pos="0">
                                  <a:schemeClr val="accent1">
                                    <a:lumMod val="75000"/>
                                  </a:schemeClr>
                                </a:gs>
                                <a:gs pos="100000">
                                  <a:schemeClr val="accent1">
                                    <a:lumMod val="100000"/>
                                  </a:schemeClr>
                                </a:gs>
                              </a:gsLst>
                              <a:path path="circle">
                                <a:fillToRect l="100000" t="100000"/>
                              </a:path>
                              <a:tileRect r="-100000" b="-100000"/>
                            </a:gra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 xmlns:oel="http://schemas.microsoft.com/office/2019/extlst" xmlns:w16du="http://schemas.microsoft.com/office/word/2023/wordml/word16du">
              <w:pict>
                <v:line w14:anchorId="06448D62" id="Conector recto 6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2.9pt,7.8pt" to="423.5pt,9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" strokeweight="3pt">
                  <v:stroke linestyle="thickThin" joinstyle="miter" endcap="round"/>
                </v:line>
              </w:pict>
            </mc:Fallback>
          </mc:AlternateContent>
        </w:r>
        <w:r w:rsidRPr="00972CC4">
          <w:rPr>
            <w:color w:val="1F4E79" w:themeColor="accent1" w:themeShade="80"/>
            <w:sz w:val="18"/>
            <w:szCs w:val="20"/>
          </w:rPr>
          <w:fldChar w:fldCharType="begin"/>
        </w:r>
        <w:r w:rsidRPr="00972CC4">
          <w:rPr>
            <w:color w:val="1F4E79" w:themeColor="accent1" w:themeShade="80"/>
            <w:sz w:val="18"/>
            <w:szCs w:val="20"/>
          </w:rPr>
          <w:instrText>PAGE   \* MERGEFORMAT</w:instrText>
        </w:r>
        <w:r w:rsidRPr="00972CC4">
          <w:rPr>
            <w:color w:val="1F4E79" w:themeColor="accent1" w:themeShade="80"/>
            <w:sz w:val="18"/>
            <w:szCs w:val="20"/>
          </w:rPr>
          <w:fldChar w:fldCharType="separate"/>
        </w:r>
        <w:r w:rsidR="00CB3A21" w:rsidRPr="00CB3A21">
          <w:rPr>
            <w:noProof/>
            <w:color w:val="1F4E79" w:themeColor="accent1" w:themeShade="80"/>
            <w:sz w:val="18"/>
            <w:szCs w:val="20"/>
            <w:lang w:val="es-ES"/>
          </w:rPr>
          <w:t>1</w:t>
        </w:r>
        <w:r w:rsidRPr="00972CC4">
          <w:rPr>
            <w:color w:val="1F4E79" w:themeColor="accent1" w:themeShade="80"/>
            <w:sz w:val="18"/>
            <w:szCs w:val="20"/>
          </w:rPr>
          <w:fldChar w:fldCharType="end"/>
        </w:r>
      </w:p>
    </w:sdtContent>
  </w:sdt>
  <w:p w14:paraId="293E14A7" w14:textId="77777777" w:rsidR="00264810" w:rsidRDefault="00264810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867483" w14:textId="77777777" w:rsidR="00203EA9" w:rsidRDefault="00203EA9" w:rsidP="004B710F">
      <w:pPr>
        <w:spacing w:after="0" w:line="240" w:lineRule="auto"/>
      </w:pPr>
      <w:r>
        <w:separator/>
      </w:r>
    </w:p>
  </w:footnote>
  <w:footnote w:type="continuationSeparator" w:id="0">
    <w:p w14:paraId="0B7B7201" w14:textId="77777777" w:rsidR="00203EA9" w:rsidRDefault="00203EA9" w:rsidP="004B710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aconcuadrcula"/>
      <w:tblW w:w="8789" w:type="dxa"/>
      <w:tblInd w:w="-5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676"/>
      <w:gridCol w:w="6113"/>
    </w:tblGrid>
    <w:tr w:rsidR="00C578FA" w14:paraId="7ACFE2E7" w14:textId="77777777" w:rsidTr="00055C1D">
      <w:trPr>
        <w:trHeight w:val="1266"/>
      </w:trPr>
      <w:tc>
        <w:tcPr>
          <w:tcW w:w="2127" w:type="dxa"/>
          <w:vAlign w:val="center"/>
        </w:tcPr>
        <w:p w14:paraId="74F9750E" w14:textId="31B5073C" w:rsidR="004B710F" w:rsidRPr="00055C1D" w:rsidRDefault="00BC4581" w:rsidP="00055C1D">
          <w:pPr>
            <w:jc w:val="center"/>
            <w:rPr>
              <w:rFonts w:ascii="Arial" w:hAnsi="Arial" w:cs="Arial"/>
            </w:rPr>
          </w:pPr>
          <w:r w:rsidRPr="00BC4581">
            <w:rPr>
              <w:rFonts w:ascii="Arial" w:hAnsi="Arial" w:cs="Arial"/>
              <w:noProof/>
              <w:sz w:val="24"/>
              <w:szCs w:val="28"/>
              <w:lang w:eastAsia="es-MX"/>
            </w:rPr>
            <w:drawing>
              <wp:inline distT="0" distB="0" distL="0" distR="0" wp14:anchorId="08E35946" wp14:editId="61E9A081">
                <wp:extent cx="1552575" cy="490855"/>
                <wp:effectExtent l="0" t="0" r="9525" b="4445"/>
                <wp:docPr id="15" name="Imagen 14">
                  <a:extLst xmlns:a="http://schemas.openxmlformats.org/drawingml/2006/main">
                    <a:ext uri="{FF2B5EF4-FFF2-40B4-BE49-F238E27FC236}">
                      <a16:creationId xmlns:a16="http://schemas.microsoft.com/office/drawing/2014/main" id="{F32363CA-CC76-4816-97A7-89D03A0930ED}"/>
                    </a:ext>
                  </a:extLst>
                </wp:docPr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5" name="Imagen 14">
                          <a:extLst>
                            <a:ext uri="{FF2B5EF4-FFF2-40B4-BE49-F238E27FC236}">
                              <a16:creationId xmlns:a16="http://schemas.microsoft.com/office/drawing/2014/main" id="{F32363CA-CC76-4816-97A7-89D03A0930ED}"/>
                            </a:ext>
                          </a:extLst>
                        </pic:cNvPr>
                        <pic:cNvPicPr/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24934" t="2903" r="25978" b="85534"/>
                        <a:stretch/>
                      </pic:blipFill>
                      <pic:spPr>
                        <a:xfrm>
                          <a:off x="0" y="0"/>
                          <a:ext cx="1553208" cy="49105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662" w:type="dxa"/>
          <w:vAlign w:val="center"/>
        </w:tcPr>
        <w:p w14:paraId="210C957F" w14:textId="77777777" w:rsidR="004B710F" w:rsidRPr="00095993" w:rsidRDefault="00BF4ED7" w:rsidP="00F01E21">
          <w:pPr>
            <w:jc w:val="center"/>
            <w:rPr>
              <w:rFonts w:ascii="Arial" w:hAnsi="Arial" w:cs="Arial"/>
              <w:b w:val="0"/>
              <w:color w:val="1F4E79" w:themeColor="accent1" w:themeShade="80"/>
              <w:sz w:val="48"/>
            </w:rPr>
          </w:pPr>
          <w:r w:rsidRPr="00095993">
            <w:rPr>
              <w:rFonts w:ascii="Arial" w:hAnsi="Arial" w:cs="Arial"/>
              <w:color w:val="1F4E79" w:themeColor="accent1" w:themeShade="80"/>
              <w:sz w:val="56"/>
            </w:rPr>
            <w:t>Síntesis Curricular</w:t>
          </w:r>
        </w:p>
      </w:tc>
    </w:tr>
  </w:tbl>
  <w:p w14:paraId="1440B9D9" w14:textId="77777777" w:rsidR="004B710F" w:rsidRDefault="004B710F" w:rsidP="004B710F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F07E67"/>
    <w:multiLevelType w:val="hybridMultilevel"/>
    <w:tmpl w:val="F02C57CC"/>
    <w:lvl w:ilvl="0" w:tplc="83D4F3E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7F0F73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14237C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BB031C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A904C5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46E548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048C5D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714955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1AED9F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 w15:restartNumberingAfterBreak="0">
    <w:nsid w:val="0C653051"/>
    <w:multiLevelType w:val="hybridMultilevel"/>
    <w:tmpl w:val="A49C88AA"/>
    <w:lvl w:ilvl="0" w:tplc="482ACC52">
      <w:start w:val="1"/>
      <w:numFmt w:val="bullet"/>
      <w:lvlText w:val="-"/>
      <w:lvlJc w:val="left"/>
      <w:pPr>
        <w:ind w:left="1080" w:hanging="360"/>
      </w:pPr>
      <w:rPr>
        <w:rFonts w:ascii="Microsoft YaHei" w:eastAsia="Microsoft YaHei" w:hAnsi="Microsoft YaHei" w:hint="eastAsia"/>
      </w:rPr>
    </w:lvl>
    <w:lvl w:ilvl="1" w:tplc="08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633520E"/>
    <w:multiLevelType w:val="hybridMultilevel"/>
    <w:tmpl w:val="4F1A17F8"/>
    <w:lvl w:ilvl="0" w:tplc="482ACC52">
      <w:start w:val="1"/>
      <w:numFmt w:val="bullet"/>
      <w:lvlText w:val="-"/>
      <w:lvlJc w:val="left"/>
      <w:pPr>
        <w:ind w:left="720" w:hanging="360"/>
      </w:pPr>
      <w:rPr>
        <w:rFonts w:ascii="Microsoft YaHei" w:eastAsia="Microsoft YaHei" w:hAnsi="Microsoft YaHei" w:hint="eastAsia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EE56293"/>
    <w:multiLevelType w:val="hybridMultilevel"/>
    <w:tmpl w:val="F0AC988A"/>
    <w:lvl w:ilvl="0" w:tplc="9FDC2744">
      <w:start w:val="1"/>
      <w:numFmt w:val="bullet"/>
      <w:lvlText w:val="-"/>
      <w:lvlJc w:val="left"/>
      <w:pPr>
        <w:ind w:left="720" w:hanging="360"/>
      </w:pPr>
      <w:rPr>
        <w:rFonts w:ascii="Microsoft YaHei" w:eastAsia="Microsoft YaHei" w:hAnsi="Microsoft YaHei" w:hint="eastAsia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EEC5B90"/>
    <w:multiLevelType w:val="hybridMultilevel"/>
    <w:tmpl w:val="C232951E"/>
    <w:lvl w:ilvl="0" w:tplc="482ACC52">
      <w:start w:val="1"/>
      <w:numFmt w:val="bullet"/>
      <w:lvlText w:val="-"/>
      <w:lvlJc w:val="left"/>
      <w:pPr>
        <w:ind w:left="720" w:hanging="360"/>
      </w:pPr>
      <w:rPr>
        <w:rFonts w:ascii="Microsoft YaHei" w:eastAsia="Microsoft YaHei" w:hAnsi="Microsoft YaHei" w:hint="eastAsia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FA9201E"/>
    <w:multiLevelType w:val="hybridMultilevel"/>
    <w:tmpl w:val="8F2CF964"/>
    <w:lvl w:ilvl="0" w:tplc="482ACC52">
      <w:start w:val="1"/>
      <w:numFmt w:val="bullet"/>
      <w:lvlText w:val="-"/>
      <w:lvlJc w:val="left"/>
      <w:pPr>
        <w:ind w:left="720" w:hanging="360"/>
      </w:pPr>
      <w:rPr>
        <w:rFonts w:ascii="Microsoft YaHei" w:eastAsia="Microsoft YaHei" w:hAnsi="Microsoft YaHei" w:hint="eastAsia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CCC62AC"/>
    <w:multiLevelType w:val="hybridMultilevel"/>
    <w:tmpl w:val="6E426C9C"/>
    <w:lvl w:ilvl="0" w:tplc="482ACC52">
      <w:start w:val="1"/>
      <w:numFmt w:val="bullet"/>
      <w:lvlText w:val="-"/>
      <w:lvlJc w:val="left"/>
      <w:pPr>
        <w:ind w:left="720" w:hanging="360"/>
      </w:pPr>
      <w:rPr>
        <w:rFonts w:ascii="Microsoft YaHei" w:eastAsia="Microsoft YaHei" w:hAnsi="Microsoft YaHei" w:hint="eastAsia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ECD5CD2"/>
    <w:multiLevelType w:val="hybridMultilevel"/>
    <w:tmpl w:val="7ED0548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D4373EC"/>
    <w:multiLevelType w:val="hybridMultilevel"/>
    <w:tmpl w:val="0310E21C"/>
    <w:lvl w:ilvl="0" w:tplc="0E38E83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77873A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A9AFAB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346A83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A7011E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F0C50F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F54A9B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86427B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A48E8D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3"/>
  </w:num>
  <w:num w:numId="2">
    <w:abstractNumId w:val="0"/>
  </w:num>
  <w:num w:numId="3">
    <w:abstractNumId w:val="8"/>
  </w:num>
  <w:num w:numId="4">
    <w:abstractNumId w:val="7"/>
  </w:num>
  <w:num w:numId="5">
    <w:abstractNumId w:val="6"/>
  </w:num>
  <w:num w:numId="6">
    <w:abstractNumId w:val="2"/>
  </w:num>
  <w:num w:numId="7">
    <w:abstractNumId w:val="5"/>
  </w:num>
  <w:num w:numId="8">
    <w:abstractNumId w:val="1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1869"/>
    <w:rsid w:val="0002115A"/>
    <w:rsid w:val="00041869"/>
    <w:rsid w:val="00055C1D"/>
    <w:rsid w:val="00095993"/>
    <w:rsid w:val="000B4862"/>
    <w:rsid w:val="000B61BC"/>
    <w:rsid w:val="000E4E8F"/>
    <w:rsid w:val="001648D6"/>
    <w:rsid w:val="00203EA9"/>
    <w:rsid w:val="00264810"/>
    <w:rsid w:val="0032355E"/>
    <w:rsid w:val="00354314"/>
    <w:rsid w:val="003C524A"/>
    <w:rsid w:val="003D41DD"/>
    <w:rsid w:val="00465033"/>
    <w:rsid w:val="004B710F"/>
    <w:rsid w:val="004C3CA2"/>
    <w:rsid w:val="004D1576"/>
    <w:rsid w:val="00531B4C"/>
    <w:rsid w:val="00587A47"/>
    <w:rsid w:val="005B6BAE"/>
    <w:rsid w:val="005F08C9"/>
    <w:rsid w:val="00645461"/>
    <w:rsid w:val="0070178C"/>
    <w:rsid w:val="00755039"/>
    <w:rsid w:val="007718F8"/>
    <w:rsid w:val="00794C4E"/>
    <w:rsid w:val="007D7FD2"/>
    <w:rsid w:val="008039D7"/>
    <w:rsid w:val="00836A7E"/>
    <w:rsid w:val="008876C0"/>
    <w:rsid w:val="008F2292"/>
    <w:rsid w:val="009351FE"/>
    <w:rsid w:val="00972CC4"/>
    <w:rsid w:val="009820C7"/>
    <w:rsid w:val="00A052FD"/>
    <w:rsid w:val="00A33D96"/>
    <w:rsid w:val="00A477E1"/>
    <w:rsid w:val="00A74A25"/>
    <w:rsid w:val="00A75FF1"/>
    <w:rsid w:val="00AE63D2"/>
    <w:rsid w:val="00B67896"/>
    <w:rsid w:val="00B70ED3"/>
    <w:rsid w:val="00BA47C2"/>
    <w:rsid w:val="00BC4581"/>
    <w:rsid w:val="00BE0505"/>
    <w:rsid w:val="00BF4ED7"/>
    <w:rsid w:val="00C00EAB"/>
    <w:rsid w:val="00C578FA"/>
    <w:rsid w:val="00C9281F"/>
    <w:rsid w:val="00CB3A21"/>
    <w:rsid w:val="00DA4F1E"/>
    <w:rsid w:val="00DD4C12"/>
    <w:rsid w:val="00E173C0"/>
    <w:rsid w:val="00E53B78"/>
    <w:rsid w:val="00EC1FAE"/>
    <w:rsid w:val="00EE3AD8"/>
    <w:rsid w:val="00F01E21"/>
    <w:rsid w:val="00F87630"/>
    <w:rsid w:val="00FC50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4DA8D24"/>
  <w15:chartTrackingRefBased/>
  <w15:docId w15:val="{35935B88-8682-4F1A-B0CC-A3EE719521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178C"/>
  </w:style>
  <w:style w:type="paragraph" w:styleId="Ttulo1">
    <w:name w:val="heading 1"/>
    <w:basedOn w:val="Normal"/>
    <w:next w:val="Normal"/>
    <w:link w:val="Ttulo1Car"/>
    <w:uiPriority w:val="9"/>
    <w:qFormat/>
    <w:rsid w:val="0070178C"/>
    <w:pPr>
      <w:keepNext/>
      <w:keepLines/>
      <w:spacing w:after="0" w:line="240" w:lineRule="auto"/>
      <w:outlineLvl w:val="0"/>
    </w:pPr>
    <w:rPr>
      <w:rFonts w:ascii="Arial" w:eastAsiaTheme="majorEastAsia" w:hAnsi="Arial" w:cstheme="majorBidi"/>
      <w:color w:val="1F4E79" w:themeColor="accent1" w:themeShade="80"/>
      <w:sz w:val="32"/>
      <w:szCs w:val="3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70178C"/>
    <w:pPr>
      <w:spacing w:after="0" w:line="240" w:lineRule="auto"/>
    </w:pPr>
    <w:rPr>
      <w:b/>
      <w:sz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lastRow">
      <w:rPr>
        <w:rFonts w:ascii="Arial" w:hAnsi="Arial"/>
        <w:b/>
        <w:i w:val="0"/>
      </w:rPr>
    </w:tblStylePr>
  </w:style>
  <w:style w:type="paragraph" w:styleId="Encabezado">
    <w:name w:val="header"/>
    <w:basedOn w:val="Normal"/>
    <w:link w:val="EncabezadoCar"/>
    <w:uiPriority w:val="99"/>
    <w:unhideWhenUsed/>
    <w:rsid w:val="004B710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4B710F"/>
  </w:style>
  <w:style w:type="paragraph" w:styleId="Piedepgina">
    <w:name w:val="footer"/>
    <w:basedOn w:val="Normal"/>
    <w:link w:val="PiedepginaCar"/>
    <w:uiPriority w:val="99"/>
    <w:unhideWhenUsed/>
    <w:rsid w:val="004B710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4B710F"/>
  </w:style>
  <w:style w:type="character" w:styleId="Refdecomentario">
    <w:name w:val="annotation reference"/>
    <w:basedOn w:val="Fuentedeprrafopredeter"/>
    <w:uiPriority w:val="99"/>
    <w:semiHidden/>
    <w:unhideWhenUsed/>
    <w:rsid w:val="000B61BC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0B61BC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0B61BC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0B61BC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0B61BC"/>
    <w:rPr>
      <w:b/>
      <w:bCs/>
      <w:sz w:val="20"/>
      <w:szCs w:val="2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0B61B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B61BC"/>
    <w:rPr>
      <w:rFonts w:ascii="Segoe UI" w:hAnsi="Segoe UI" w:cs="Segoe UI"/>
      <w:sz w:val="18"/>
      <w:szCs w:val="18"/>
    </w:rPr>
  </w:style>
  <w:style w:type="character" w:customStyle="1" w:styleId="Ttulo1Car">
    <w:name w:val="Título 1 Car"/>
    <w:basedOn w:val="Fuentedeprrafopredeter"/>
    <w:link w:val="Ttulo1"/>
    <w:uiPriority w:val="9"/>
    <w:rsid w:val="0070178C"/>
    <w:rPr>
      <w:rFonts w:ascii="Arial" w:eastAsiaTheme="majorEastAsia" w:hAnsi="Arial" w:cstheme="majorBidi"/>
      <w:color w:val="1F4E79" w:themeColor="accent1" w:themeShade="80"/>
      <w:sz w:val="32"/>
      <w:szCs w:val="32"/>
    </w:rPr>
  </w:style>
  <w:style w:type="character" w:styleId="Textoennegrita">
    <w:name w:val="Strong"/>
    <w:basedOn w:val="Fuentedeprrafopredeter"/>
    <w:uiPriority w:val="22"/>
    <w:qFormat/>
    <w:rsid w:val="0070178C"/>
    <w:rPr>
      <w:b/>
      <w:bCs/>
    </w:rPr>
  </w:style>
  <w:style w:type="paragraph" w:styleId="Prrafodelista">
    <w:name w:val="List Paragraph"/>
    <w:basedOn w:val="Normal"/>
    <w:uiPriority w:val="34"/>
    <w:qFormat/>
    <w:rsid w:val="00B67896"/>
    <w:pPr>
      <w:ind w:left="720"/>
      <w:contextualSpacing/>
    </w:pPr>
  </w:style>
  <w:style w:type="character" w:styleId="Textodelmarcadordeposicin">
    <w:name w:val="Placeholder Text"/>
    <w:basedOn w:val="Fuentedeprrafopredeter"/>
    <w:uiPriority w:val="99"/>
    <w:semiHidden/>
    <w:rsid w:val="0032355E"/>
    <w:rPr>
      <w:color w:val="808080"/>
    </w:rPr>
  </w:style>
  <w:style w:type="paragraph" w:styleId="NormalWeb">
    <w:name w:val="Normal (Web)"/>
    <w:basedOn w:val="Normal"/>
    <w:uiPriority w:val="99"/>
    <w:semiHidden/>
    <w:unhideWhenUsed/>
    <w:rsid w:val="00A74A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MX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20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39064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41335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42769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50241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80001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67634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42380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71712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8251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15826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21243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5735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13519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72049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3192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06589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41621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10632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109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365516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68837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16315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21167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18510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98782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509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69339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00351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03615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11665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68180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41033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23000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3550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51960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70971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33947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1127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19205F9-D393-4ABE-8586-9D6205B973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291</Words>
  <Characters>1606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 de Windows</dc:creator>
  <cp:keywords/>
  <dc:description/>
  <cp:lastModifiedBy>RH DIF</cp:lastModifiedBy>
  <cp:revision>4</cp:revision>
  <cp:lastPrinted>2017-06-01T17:02:00Z</cp:lastPrinted>
  <dcterms:created xsi:type="dcterms:W3CDTF">2024-10-04T21:26:00Z</dcterms:created>
  <dcterms:modified xsi:type="dcterms:W3CDTF">2024-10-09T18:16:00Z</dcterms:modified>
</cp:coreProperties>
</file>